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lang w:eastAsia="en-US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29"/>
          <w:kern w:val="0"/>
          <w:sz w:val="30"/>
          <w:szCs w:val="30"/>
          <w:lang w:eastAsia="en-US"/>
        </w:rPr>
        <w:t>附表2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60" w:lineRule="exact"/>
        <w:ind w:left="1069"/>
        <w:jc w:val="left"/>
        <w:textAlignment w:val="baseline"/>
        <w:outlineLvl w:val="0"/>
        <w:rPr>
          <w:rFonts w:ascii="Arial" w:hAnsi="Arial" w:cs="Arial"/>
          <w:snapToGrid w:val="0"/>
          <w:color w:val="000000"/>
          <w:kern w:val="0"/>
          <w:sz w:val="2"/>
          <w:szCs w:val="21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1"/>
          <w:kern w:val="0"/>
          <w:sz w:val="35"/>
          <w:szCs w:val="35"/>
        </w:rPr>
        <w:t>防城港</w:t>
      </w:r>
      <w:r>
        <w:rPr>
          <w:rFonts w:ascii="宋体" w:hAnsi="宋体" w:eastAsia="宋体" w:cs="宋体"/>
          <w:b/>
          <w:bCs/>
          <w:snapToGrid w:val="0"/>
          <w:color w:val="000000"/>
          <w:spacing w:val="1"/>
          <w:kern w:val="0"/>
          <w:sz w:val="35"/>
          <w:szCs w:val="35"/>
        </w:rPr>
        <w:t>市中小学生研学实践承办机构评分标准</w:t>
      </w:r>
    </w:p>
    <w:tbl>
      <w:tblPr>
        <w:tblStyle w:val="10"/>
        <w:tblW w:w="5393" w:type="pct"/>
        <w:tblInd w:w="-7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471"/>
        <w:gridCol w:w="1201"/>
        <w:gridCol w:w="750"/>
        <w:gridCol w:w="3536"/>
        <w:gridCol w:w="681"/>
        <w:gridCol w:w="17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88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560" w:lineRule="exact"/>
              <w:ind w:left="27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6"/>
                <w:kern w:val="0"/>
                <w:sz w:val="24"/>
                <w:szCs w:val="24"/>
                <w:lang w:eastAsia="en-US"/>
              </w:rPr>
              <w:t>项目</w:t>
            </w:r>
          </w:p>
        </w:tc>
        <w:tc>
          <w:tcPr>
            <w:tcW w:w="129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560" w:lineRule="exact"/>
              <w:ind w:left="3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内容</w:t>
            </w: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560" w:lineRule="exact"/>
              <w:ind w:left="1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分值</w:t>
            </w:r>
          </w:p>
        </w:tc>
        <w:tc>
          <w:tcPr>
            <w:tcW w:w="381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560" w:lineRule="exact"/>
              <w:ind w:left="7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评定标准、评分细则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560" w:lineRule="exact"/>
              <w:ind w:left="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得分</w:t>
            </w:r>
          </w:p>
        </w:tc>
        <w:tc>
          <w:tcPr>
            <w:tcW w:w="188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560" w:lineRule="exact"/>
              <w:ind w:left="3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佐证材料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560" w:lineRule="exact"/>
              <w:ind w:left="3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(不对外)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78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560" w:lineRule="exact"/>
              <w:ind w:left="21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6"/>
                <w:szCs w:val="6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position w:val="-1"/>
                <w:sz w:val="6"/>
                <w:szCs w:val="6"/>
                <w:lang w:eastAsia="zh-CN"/>
              </w:rPr>
              <w:t>yi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position w:val="-1"/>
                <w:sz w:val="6"/>
                <w:szCs w:val="6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560" w:lineRule="exact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zh-CN"/>
              </w:rPr>
              <w:t>一、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经营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60" w:lineRule="exact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</w:rPr>
              <w:t>实力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(30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5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08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1" w:line="560" w:lineRule="exact"/>
              <w:ind w:left="1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560" w:lineRule="exact"/>
              <w:ind w:left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企业资金</w:t>
            </w: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560" w:lineRule="exact"/>
              <w:ind w:left="3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1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560" w:lineRule="exact"/>
              <w:ind w:left="33" w:right="209" w:firstLine="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注册资金200万以下得2分，200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4"/>
                <w:szCs w:val="24"/>
                <w:lang w:eastAsia="zh-CN"/>
              </w:rPr>
              <w:t>万元及以上得4分；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8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560" w:lineRule="exact"/>
              <w:ind w:left="18" w:right="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上一年度财务报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378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08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560" w:lineRule="exact"/>
              <w:ind w:left="1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560" w:lineRule="exact"/>
              <w:ind w:left="34" w:leftChars="16" w:right="242" w:firstLine="120" w:firstLineChars="5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纳税信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560" w:lineRule="exact"/>
              <w:ind w:left="34" w:leftChars="16" w:right="242" w:firstLine="120" w:firstLineChars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用等级</w:t>
            </w: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560" w:lineRule="exact"/>
              <w:ind w:left="3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1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560" w:lineRule="exact"/>
              <w:ind w:left="33" w:right="242" w:hanging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纳税信用等级B级得1分，A级得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2分。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8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560" w:lineRule="exact"/>
              <w:ind w:left="18" w:right="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纳税信用等级证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78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08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3" w:line="560" w:lineRule="exact"/>
              <w:ind w:left="1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9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560" w:lineRule="exact"/>
              <w:ind w:left="350" w:right="128" w:hanging="2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经营场所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面积</w:t>
            </w: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3" w:line="560" w:lineRule="exact"/>
              <w:ind w:left="3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1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560" w:lineRule="exact"/>
              <w:ind w:left="33" w:right="2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有150-200平方米的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得1分，200平米以上得2分。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8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560" w:lineRule="exact"/>
              <w:ind w:left="18" w:righ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 xml:space="preserve">租赁合同，实地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考察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78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08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4" w:line="560" w:lineRule="exact"/>
              <w:ind w:left="1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95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zh-CN"/>
              </w:rPr>
              <w:t>承接大型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560" w:lineRule="exact"/>
              <w:ind w:left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zh-CN"/>
              </w:rPr>
              <w:t>学生团队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560" w:lineRule="exact"/>
              <w:ind w:left="3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zh-CN"/>
              </w:rPr>
              <w:t>业务</w:t>
            </w: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4" w:line="560" w:lineRule="exact"/>
              <w:ind w:left="3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1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560" w:lineRule="exact"/>
              <w:ind w:left="33" w:right="2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有承接单次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0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0人以上学生团经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验，每次得1分。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8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560" w:lineRule="exact"/>
              <w:ind w:left="1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相关活动合同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1378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08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95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3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1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560" w:lineRule="exact"/>
              <w:ind w:left="33" w:right="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单次有承接学生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0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0人以上学生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zh-CN"/>
              </w:rPr>
              <w:t>团队经验得2分，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zh-CN"/>
              </w:rPr>
              <w:t>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zh-CN"/>
              </w:rPr>
              <w:t>0人以上学生团队经验得3分，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zh-CN"/>
              </w:rPr>
              <w:t>00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zh-CN"/>
              </w:rPr>
              <w:t>人以上学生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zh-CN"/>
              </w:rPr>
              <w:t>团队经验得4分，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zh-CN"/>
              </w:rPr>
              <w:t>000人以上学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生经营得5分。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8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相关活动合同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378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08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9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3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1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560" w:lineRule="exact"/>
              <w:ind w:left="33" w:right="1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年累计接待学生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500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0人以上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得3分，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10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000人以上得4分，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50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00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人以下不得分。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8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相关活动合同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78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08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95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旅行社责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560" w:lineRule="exact"/>
              <w:ind w:left="2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任保险</w:t>
            </w: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7" w:line="560" w:lineRule="exact"/>
              <w:ind w:left="3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1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560" w:lineRule="exact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eastAsia="zh-CN"/>
              </w:rPr>
              <w:t>具备旅行社特许经营许可证，单次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事故赔付200万元。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8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560" w:lineRule="exact"/>
              <w:ind w:left="18" w:right="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旅行社经营许可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378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3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1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560" w:lineRule="exact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eastAsia="zh-CN"/>
              </w:rPr>
              <w:t>签约保险正规保险公司，单人赔偿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限额低于50万不得分，50万得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560" w:lineRule="exact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4"/>
                <w:kern w:val="0"/>
                <w:sz w:val="24"/>
                <w:szCs w:val="24"/>
                <w:lang w:eastAsia="en-US"/>
              </w:rPr>
              <w:t>1分，每多10万加1分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8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保险公司合同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78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08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560" w:lineRule="exact"/>
              <w:ind w:left="1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9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560" w:lineRule="exact"/>
              <w:ind w:left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入统企业</w:t>
            </w: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560" w:lineRule="exact"/>
              <w:ind w:left="3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1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560" w:lineRule="exact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属上规入统企业的，得2分。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8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560" w:lineRule="exact"/>
              <w:ind w:left="3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入统证明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37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08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9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企业人数</w:t>
            </w: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3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1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zh-CN"/>
              </w:rPr>
              <w:t>企业购买社保人数8人以下得1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560" w:lineRule="exact"/>
              <w:ind w:left="33" w:right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分；8人及以上得2分；10人及以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上得3分。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8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3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社保证明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378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560" w:lineRule="exact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560" w:lineRule="exact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zh-CN"/>
              </w:rPr>
              <w:t>专业 队伍(15 分 )</w:t>
            </w:r>
          </w:p>
        </w:tc>
        <w:tc>
          <w:tcPr>
            <w:tcW w:w="508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95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350" w:right="126" w:hanging="2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研学从业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eastAsia="en-US"/>
              </w:rPr>
              <w:t>人员</w:t>
            </w: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3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1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8" w:line="560" w:lineRule="exact"/>
              <w:ind w:left="33" w:right="1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设置专门的研学部门且部门专职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zh-CN"/>
              </w:rPr>
              <w:t>员工满5人得2分，每多1人加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560" w:lineRule="exact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0.5分，没有不得分。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8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8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研学旅行部门架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构及制度，社保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zh-CN"/>
              </w:rPr>
              <w:t>缴纳记录满三月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eastAsia="zh-CN"/>
              </w:rPr>
              <w:t>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37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80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3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1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560" w:lineRule="exact"/>
              <w:ind w:left="33" w:right="2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zh-CN"/>
              </w:rPr>
              <w:t>有在职持证研学实践指导教师3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 xml:space="preserve"> 人(含)以上得3分，3名以下不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得分。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8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560" w:lineRule="exact"/>
              <w:ind w:left="18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zh-CN"/>
              </w:rPr>
              <w:t>相关证书，社保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zh-CN"/>
              </w:rPr>
              <w:t>缴纳记录满三月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eastAsia="zh-CN"/>
              </w:rPr>
              <w:t>以上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ascii="Arial" w:hAnsi="Arial" w:cs="Arial"/>
          <w:snapToGrid w:val="0"/>
          <w:color w:val="000000"/>
          <w:kern w:val="0"/>
          <w:sz w:val="19"/>
          <w:szCs w:val="19"/>
        </w:rPr>
        <w:sectPr>
          <w:footerReference r:id="rId3" w:type="default"/>
          <w:pgSz w:w="11880" w:h="16820"/>
          <w:pgMar w:top="1429" w:right="1281" w:bottom="1810" w:left="1645" w:header="0" w:footer="1541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560" w:lineRule="exact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tbl>
      <w:tblPr>
        <w:tblStyle w:val="10"/>
        <w:tblW w:w="9618" w:type="dxa"/>
        <w:tblInd w:w="-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469"/>
        <w:gridCol w:w="1199"/>
        <w:gridCol w:w="739"/>
        <w:gridCol w:w="3506"/>
        <w:gridCol w:w="689"/>
        <w:gridCol w:w="17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78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69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99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73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3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0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560" w:lineRule="exact"/>
              <w:ind w:left="33" w:right="12" w:firstLine="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有持证上岗导游，有1人得1分，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zh-CN"/>
              </w:rPr>
              <w:t>有2人及以上得2分</w:t>
            </w:r>
          </w:p>
        </w:tc>
        <w:tc>
          <w:tcPr>
            <w:tcW w:w="68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560" w:lineRule="exact"/>
              <w:ind w:left="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相应人员导游证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278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69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99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73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350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560" w:lineRule="exact"/>
              <w:ind w:left="42" w:hanging="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eastAsia="zh-CN"/>
              </w:rPr>
              <w:t>有持证上岗的，符合研学要求的安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zh-CN"/>
              </w:rPr>
              <w:t>全员，有1人得2分，有2人及以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zh-CN"/>
              </w:rPr>
              <w:t>上得3分</w:t>
            </w:r>
          </w:p>
        </w:tc>
        <w:tc>
          <w:tcPr>
            <w:tcW w:w="68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户外应急救护证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278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6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73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3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0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560" w:lineRule="exact"/>
              <w:ind w:left="32" w:hanging="19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eastAsia="zh-CN"/>
              </w:rPr>
              <w:t>聘请行业专家、非遗传承人等作为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zh-CN"/>
              </w:rPr>
              <w:t>特聘讲解员的，每1人得1分，没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有则不得分。</w:t>
            </w:r>
          </w:p>
        </w:tc>
        <w:tc>
          <w:tcPr>
            <w:tcW w:w="68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line="560" w:lineRule="exact"/>
              <w:ind w:left="28" w:right="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zh-CN"/>
              </w:rPr>
              <w:t>相关专家、传承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zh-CN"/>
              </w:rPr>
              <w:t>人证明材料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7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6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3" w:line="560" w:lineRule="exact"/>
              <w:ind w:left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560" w:lineRule="exact"/>
              <w:ind w:left="111" w:right="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从业人员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业务培训</w:t>
            </w:r>
          </w:p>
        </w:tc>
        <w:tc>
          <w:tcPr>
            <w:tcW w:w="73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4" w:line="560" w:lineRule="exact"/>
              <w:ind w:left="3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0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560" w:lineRule="exact"/>
              <w:ind w:left="22" w:hanging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eastAsia="zh-CN"/>
              </w:rPr>
              <w:t>有业务培训的图文资料记载，每有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1次得1分，没有则不得分。</w:t>
            </w:r>
          </w:p>
        </w:tc>
        <w:tc>
          <w:tcPr>
            <w:tcW w:w="68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560" w:lineRule="exact"/>
              <w:ind w:left="1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培训相关资料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</w:trPr>
        <w:tc>
          <w:tcPr>
            <w:tcW w:w="1278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5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8" w:right="17"/>
              <w:jc w:val="left"/>
              <w:textAlignment w:val="baseline"/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研学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snapToGrid w:val="0"/>
                <w:color w:val="000000"/>
                <w:spacing w:val="6"/>
                <w:kern w:val="0"/>
                <w:sz w:val="24"/>
                <w:szCs w:val="24"/>
                <w:lang w:eastAsia="en-US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560" w:lineRule="exact"/>
              <w:ind w:left="14" w:right="60" w:firstLine="1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4"/>
                <w:szCs w:val="24"/>
                <w:lang w:eastAsia="en-US"/>
              </w:rPr>
              <w:t>(25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5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研学课程</w:t>
            </w:r>
          </w:p>
        </w:tc>
        <w:tc>
          <w:tcPr>
            <w:tcW w:w="73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3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0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3" w:right="62" w:firstLine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符合教育教学要求的研学主题课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zh-CN"/>
              </w:rPr>
              <w:t>程3个(含)以上得2分，每多1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560" w:lineRule="exact"/>
              <w:ind w:left="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个加1分，不够3个不得分</w:t>
            </w:r>
          </w:p>
        </w:tc>
        <w:tc>
          <w:tcPr>
            <w:tcW w:w="68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560" w:lineRule="exact"/>
              <w:ind w:left="19" w:firstLine="19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相关课程资料。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zh-CN"/>
              </w:rPr>
              <w:t>提供的每一个研 学课程须有教学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zh-CN"/>
              </w:rPr>
              <w:t>内容、流程、课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  <w:t>件、执行方案，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zh-CN"/>
              </w:rPr>
              <w:t>安全注意事项。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1278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6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课程学段</w:t>
            </w:r>
          </w:p>
        </w:tc>
        <w:tc>
          <w:tcPr>
            <w:tcW w:w="73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3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0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560" w:lineRule="exact"/>
              <w:ind w:left="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5"/>
                <w:kern w:val="0"/>
                <w:sz w:val="24"/>
                <w:szCs w:val="24"/>
                <w:lang w:eastAsia="zh-CN"/>
              </w:rPr>
              <w:t>研学课程分别设计小学、初中、高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eastAsia="zh-CN"/>
              </w:rPr>
              <w:t>中学段内容，设计有小学、初中、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高中的研学课程3个(含)以上得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2分，每多一个加1分。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不够3个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不得分。</w:t>
            </w:r>
          </w:p>
        </w:tc>
        <w:tc>
          <w:tcPr>
            <w:tcW w:w="68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9" w:right="27" w:firstLine="9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zh-CN"/>
              </w:rPr>
              <w:t>提供的每一个课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 xml:space="preserve">程须有三个学段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  <w:t>的内容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278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6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课程目标</w:t>
            </w:r>
          </w:p>
        </w:tc>
        <w:tc>
          <w:tcPr>
            <w:tcW w:w="73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3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0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560" w:lineRule="exact"/>
              <w:ind w:left="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eastAsia="zh-CN"/>
              </w:rPr>
              <w:t>针对不同学段学生，制定了不同的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zh-CN"/>
              </w:rPr>
              <w:t>学段目标，按一般、良好、优等分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zh-CN"/>
              </w:rPr>
              <w:t xml:space="preserve"> 别给予1分、2分、3分，没有则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不得分。</w:t>
            </w:r>
          </w:p>
        </w:tc>
        <w:tc>
          <w:tcPr>
            <w:tcW w:w="68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提供课程目标内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278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6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研学材料</w:t>
            </w:r>
          </w:p>
        </w:tc>
        <w:tc>
          <w:tcPr>
            <w:tcW w:w="73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3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0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560" w:lineRule="exact"/>
              <w:ind w:left="13" w:right="81" w:firstLine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研学课程有供学生使用的研学手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zh-CN"/>
              </w:rPr>
              <w:t>册3个(含)以上得2分，每多1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560" w:lineRule="exact"/>
              <w:ind w:left="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个加0.5分。</w:t>
            </w:r>
          </w:p>
        </w:tc>
        <w:tc>
          <w:tcPr>
            <w:tcW w:w="68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6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提供研学手册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278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6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研学评价</w:t>
            </w:r>
          </w:p>
        </w:tc>
        <w:tc>
          <w:tcPr>
            <w:tcW w:w="73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3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0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560" w:lineRule="exact"/>
              <w:ind w:left="3" w:firstLine="58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eastAsia="zh-CN"/>
              </w:rPr>
              <w:t>有研学实践服务项目及评价办法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 xml:space="preserve">  按一般、良好、优等分别计1分、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eastAsia="zh-CN"/>
              </w:rPr>
              <w:t>2分、3分没有不得分。</w:t>
            </w:r>
          </w:p>
        </w:tc>
        <w:tc>
          <w:tcPr>
            <w:tcW w:w="68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7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相关管理办法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278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6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行前教育</w:t>
            </w:r>
          </w:p>
        </w:tc>
        <w:tc>
          <w:tcPr>
            <w:tcW w:w="73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3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0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560" w:lineRule="exact"/>
              <w:ind w:left="3" w:firstLine="9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eastAsia="zh-CN"/>
              </w:rPr>
              <w:t>有行前教育和文明旅游教育计划；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5"/>
                <w:kern w:val="0"/>
                <w:sz w:val="24"/>
                <w:szCs w:val="24"/>
                <w:lang w:eastAsia="zh-CN"/>
              </w:rPr>
              <w:t>内容合理，教育规范。计划方案设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eastAsia="zh-CN"/>
              </w:rPr>
              <w:t>计不规范、缺乏可操作性不得分。</w:t>
            </w:r>
          </w:p>
        </w:tc>
        <w:tc>
          <w:tcPr>
            <w:tcW w:w="68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7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相关管理办法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27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6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9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3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收费</w:t>
            </w:r>
          </w:p>
        </w:tc>
        <w:tc>
          <w:tcPr>
            <w:tcW w:w="73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3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0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8" w:line="560" w:lineRule="exact"/>
              <w:ind w:left="13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zh-CN"/>
              </w:rPr>
              <w:t>研学产品分项报价清晰合理，体现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eastAsia="zh-CN"/>
              </w:rPr>
              <w:t>一定的价格优惠，不以盈利为主要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zh-CN"/>
              </w:rPr>
              <w:t>目的。</w:t>
            </w:r>
          </w:p>
        </w:tc>
        <w:tc>
          <w:tcPr>
            <w:tcW w:w="68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738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6" w:line="560" w:lineRule="exact"/>
              <w:ind w:left="28" w:righ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zh-CN"/>
              </w:rPr>
              <w:t>研学线路产品价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zh-CN"/>
              </w:rPr>
              <w:t>格体系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  <w:sectPr>
          <w:footerReference r:id="rId4" w:type="default"/>
          <w:pgSz w:w="11880" w:h="16820"/>
          <w:pgMar w:top="1429" w:right="1330" w:bottom="1810" w:left="1635" w:header="0" w:footer="1541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1" w:line="560" w:lineRule="exact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tbl>
      <w:tblPr>
        <w:tblStyle w:val="10"/>
        <w:tblW w:w="9852" w:type="dxa"/>
        <w:tblInd w:w="-9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4"/>
        <w:gridCol w:w="425"/>
        <w:gridCol w:w="976"/>
        <w:gridCol w:w="749"/>
        <w:gridCol w:w="3526"/>
        <w:gridCol w:w="679"/>
        <w:gridCol w:w="17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1764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45" w:right="47" w:firstLine="1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1"/>
                <w:kern w:val="0"/>
                <w:sz w:val="23"/>
                <w:szCs w:val="23"/>
                <w:lang w:eastAsia="en-US"/>
              </w:rPr>
              <w:t>四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3"/>
                <w:szCs w:val="23"/>
                <w:lang w:eastAsia="en-US"/>
              </w:rPr>
              <w:t>服务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560" w:lineRule="exact"/>
              <w:ind w:left="24" w:right="93" w:firstLine="1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sz w:val="23"/>
                <w:szCs w:val="23"/>
                <w:lang w:eastAsia="en-US"/>
              </w:rPr>
              <w:t>(10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3"/>
                <w:szCs w:val="23"/>
                <w:lang w:eastAsia="en-US"/>
              </w:rPr>
              <w:t>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9"/>
                <w:kern w:val="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1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3"/>
                <w:szCs w:val="23"/>
                <w:lang w:eastAsia="en-US"/>
              </w:rPr>
              <w:t>19</w:t>
            </w:r>
          </w:p>
        </w:tc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239" w:leftChars="57" w:right="129" w:hanging="119" w:hangingChars="5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eastAsia="en-US"/>
              </w:rPr>
              <w:t>研学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eastAsia="zh-CN"/>
              </w:rPr>
              <w:t xml:space="preserve">目的地  </w:t>
            </w:r>
          </w:p>
        </w:tc>
        <w:tc>
          <w:tcPr>
            <w:tcW w:w="74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3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352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560" w:lineRule="exact"/>
              <w:ind w:left="14" w:right="116" w:firstLine="39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  <w:t>与研学目的地(景区景点、基地营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  <w:t xml:space="preserve">地)签订有正规合作协议，每一份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3"/>
                <w:szCs w:val="23"/>
                <w:lang w:eastAsia="zh-CN"/>
              </w:rPr>
              <w:t>得1分，无合作协议或无合作证明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 w:eastAsia="zh-CN"/>
              </w:rPr>
              <w:t>不得分。</w:t>
            </w:r>
          </w:p>
        </w:tc>
        <w:tc>
          <w:tcPr>
            <w:tcW w:w="67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560" w:lineRule="exact"/>
              <w:ind w:left="747" w:right="63" w:hanging="6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eastAsia="en-US"/>
              </w:rPr>
              <w:t>签订基地合作合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>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764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1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3"/>
                <w:szCs w:val="23"/>
                <w:lang w:eastAsia="en-US"/>
              </w:rPr>
              <w:t>20</w:t>
            </w:r>
          </w:p>
        </w:tc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560" w:lineRule="exact"/>
              <w:ind w:left="3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eastAsia="en-US"/>
              </w:rPr>
              <w:t>交通</w:t>
            </w:r>
          </w:p>
        </w:tc>
        <w:tc>
          <w:tcPr>
            <w:tcW w:w="74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3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352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560" w:lineRule="exact"/>
              <w:ind w:left="14" w:firstLine="4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  <w:t>与合法旅游客运公司合作。合作单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3"/>
                <w:szCs w:val="23"/>
                <w:lang w:eastAsia="zh-CN"/>
              </w:rPr>
              <w:t xml:space="preserve"> 位资质齐全且双方签订有合同得2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3"/>
                <w:szCs w:val="23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3"/>
                <w:szCs w:val="23"/>
                <w:lang w:eastAsia="zh-CN"/>
              </w:rPr>
              <w:t>分，无合作协议或无合作证明不得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eastAsia="zh-CN"/>
              </w:rPr>
              <w:t>分。</w:t>
            </w:r>
          </w:p>
        </w:tc>
        <w:tc>
          <w:tcPr>
            <w:tcW w:w="67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628" w:right="38" w:hanging="5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eastAsia="en-US"/>
              </w:rPr>
              <w:t>签订的车企合作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  <w:t>协议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764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560" w:lineRule="exact"/>
              <w:ind w:left="1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3"/>
                <w:szCs w:val="23"/>
                <w:lang w:eastAsia="en-US"/>
              </w:rPr>
              <w:t>21</w:t>
            </w:r>
          </w:p>
        </w:tc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3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  <w:t>餐食</w:t>
            </w:r>
          </w:p>
        </w:tc>
        <w:tc>
          <w:tcPr>
            <w:tcW w:w="74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3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352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560" w:lineRule="exact"/>
              <w:ind w:left="33" w:right="27" w:firstLine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  <w:t>与研学目的地合法餐饮企业签订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3"/>
                <w:szCs w:val="23"/>
                <w:lang w:eastAsia="zh-CN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 w:eastAsia="zh-CN"/>
              </w:rPr>
              <w:t>有正规合作协议，每一份得1分，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  <w:t>无合作协议或无合作证明不得分。</w:t>
            </w:r>
          </w:p>
        </w:tc>
        <w:tc>
          <w:tcPr>
            <w:tcW w:w="67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0" w:line="560" w:lineRule="exact"/>
              <w:ind w:left="628" w:right="38" w:hanging="5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eastAsia="en-US"/>
              </w:rPr>
              <w:t>签订的食宿合作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  <w:t>协议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764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1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3"/>
                <w:szCs w:val="23"/>
                <w:lang w:eastAsia="en-US"/>
              </w:rPr>
              <w:t>22</w:t>
            </w:r>
          </w:p>
        </w:tc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3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3"/>
                <w:szCs w:val="23"/>
                <w:lang w:eastAsia="en-US"/>
              </w:rPr>
              <w:t>住宿</w:t>
            </w:r>
          </w:p>
        </w:tc>
        <w:tc>
          <w:tcPr>
            <w:tcW w:w="74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3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352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560" w:lineRule="exact"/>
              <w:ind w:left="32" w:right="156" w:hanging="9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  <w:t>与研学目的地合法住宿企业签订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 w:eastAsia="zh-CN"/>
              </w:rPr>
              <w:t>有正规合作协议每一份得1分，无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 w:eastAsia="zh-CN"/>
              </w:rPr>
              <w:t>合作协议或无合作证明不得分。</w:t>
            </w:r>
          </w:p>
        </w:tc>
        <w:tc>
          <w:tcPr>
            <w:tcW w:w="67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1" w:line="560" w:lineRule="exact"/>
              <w:ind w:left="398" w:right="63" w:hanging="3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eastAsia="zh-CN"/>
              </w:rPr>
              <w:t>签订的住宿企业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eastAsia="zh-CN"/>
              </w:rPr>
              <w:t>合作协议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764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45" w:right="48" w:firstLine="1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23"/>
                <w:szCs w:val="23"/>
                <w:lang w:eastAsia="en-US"/>
              </w:rPr>
              <w:t>五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  <w:t>、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  <w:t>安全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3"/>
                <w:szCs w:val="23"/>
                <w:lang w:eastAsia="en-US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560" w:lineRule="exact"/>
              <w:ind w:left="45" w:right="83" w:firstLine="1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sz w:val="23"/>
                <w:szCs w:val="23"/>
                <w:lang w:eastAsia="en-US"/>
              </w:rPr>
              <w:t>(15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3"/>
                <w:szCs w:val="23"/>
                <w:lang w:eastAsia="en-US"/>
              </w:rPr>
              <w:t>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9"/>
                <w:kern w:val="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1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3"/>
                <w:szCs w:val="23"/>
                <w:lang w:eastAsia="en-US"/>
              </w:rPr>
              <w:t>23</w:t>
            </w:r>
          </w:p>
        </w:tc>
        <w:tc>
          <w:tcPr>
            <w:tcW w:w="976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1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3"/>
                <w:szCs w:val="23"/>
                <w:lang w:eastAsia="en-US"/>
              </w:rPr>
              <w:t>安全制度</w:t>
            </w:r>
          </w:p>
        </w:tc>
        <w:tc>
          <w:tcPr>
            <w:tcW w:w="74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3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352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560" w:lineRule="exact"/>
              <w:ind w:left="33" w:right="159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  <w:t xml:space="preserve">有研学实践安全管理工作制度和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 w:eastAsia="zh-CN"/>
              </w:rPr>
              <w:t>未成年监护办法；每项得2分。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 w:eastAsia="en-US"/>
              </w:rPr>
              <w:t>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>有则不得分。</w:t>
            </w:r>
          </w:p>
        </w:tc>
        <w:tc>
          <w:tcPr>
            <w:tcW w:w="67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4" w:line="560" w:lineRule="exact"/>
              <w:ind w:left="398" w:right="42" w:hanging="3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3"/>
                <w:szCs w:val="23"/>
                <w:lang w:eastAsia="zh-CN"/>
              </w:rPr>
              <w:t>相关制度和落实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eastAsia="zh-CN"/>
              </w:rPr>
              <w:t>佐证材料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764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1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3"/>
                <w:szCs w:val="23"/>
                <w:lang w:eastAsia="en-US"/>
              </w:rPr>
              <w:t>24</w:t>
            </w:r>
          </w:p>
        </w:tc>
        <w:tc>
          <w:tcPr>
            <w:tcW w:w="97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74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3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352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560" w:lineRule="exact"/>
              <w:ind w:left="62" w:hanging="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3"/>
                <w:szCs w:val="23"/>
                <w:lang w:eastAsia="zh-CN"/>
              </w:rPr>
              <w:t>每年定期开展员工安全教育、培训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3"/>
                <w:szCs w:val="23"/>
                <w:lang w:eastAsia="zh-CN"/>
              </w:rPr>
              <w:t>专项工作，每1次得1分，没有则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560" w:lineRule="exact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 w:eastAsia="en-US"/>
              </w:rPr>
              <w:t>不得分。</w:t>
            </w:r>
          </w:p>
        </w:tc>
        <w:tc>
          <w:tcPr>
            <w:tcW w:w="67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560" w:lineRule="exact"/>
              <w:ind w:left="3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eastAsia="en-US"/>
              </w:rPr>
              <w:t>佐证材料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1764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1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3"/>
                <w:szCs w:val="23"/>
                <w:lang w:eastAsia="en-US"/>
              </w:rPr>
              <w:t>25</w:t>
            </w:r>
          </w:p>
        </w:tc>
        <w:tc>
          <w:tcPr>
            <w:tcW w:w="976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560" w:lineRule="exact"/>
              <w:ind w:left="131" w:right="1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eastAsia="en-US"/>
              </w:rPr>
              <w:t xml:space="preserve">应急预案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eastAsia="en-US"/>
              </w:rPr>
              <w:t>服务质量</w:t>
            </w:r>
          </w:p>
        </w:tc>
        <w:tc>
          <w:tcPr>
            <w:tcW w:w="74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3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352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560" w:lineRule="exact"/>
              <w:ind w:left="33" w:firstLine="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  <w:t xml:space="preserve">有涉及地震、火灾、食品卫生、治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eastAsia="zh-CN"/>
              </w:rPr>
              <w:t>安事件、设施设备突发故障等在内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3"/>
                <w:szCs w:val="23"/>
                <w:lang w:eastAsia="zh-CN"/>
              </w:rPr>
              <w:t xml:space="preserve"> 的各项突发事件应急预案，内容完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 w:eastAsia="zh-CN"/>
              </w:rPr>
              <w:t>整规范得4分，内容不完备不规范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 w:eastAsia="zh-CN"/>
              </w:rPr>
              <w:t>减1-2分，没有不得分。</w:t>
            </w:r>
          </w:p>
        </w:tc>
        <w:tc>
          <w:tcPr>
            <w:tcW w:w="67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560" w:lineRule="exact"/>
              <w:ind w:left="398" w:right="42" w:hanging="3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3"/>
                <w:szCs w:val="23"/>
                <w:lang w:eastAsia="zh-CN"/>
              </w:rPr>
              <w:t>相关制度和落实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eastAsia="zh-CN"/>
              </w:rPr>
              <w:t>佐证材料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764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1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3"/>
                <w:szCs w:val="23"/>
                <w:lang w:eastAsia="en-US"/>
              </w:rPr>
              <w:t>26</w:t>
            </w:r>
          </w:p>
        </w:tc>
        <w:tc>
          <w:tcPr>
            <w:tcW w:w="97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74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3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352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560" w:lineRule="exact"/>
              <w:ind w:left="53" w:firstLine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3"/>
                <w:szCs w:val="23"/>
                <w:lang w:eastAsia="zh-CN"/>
              </w:rPr>
              <w:t xml:space="preserve">三年内有开展应急演练的图文资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3"/>
                <w:szCs w:val="23"/>
                <w:lang w:eastAsia="zh-CN"/>
              </w:rPr>
              <w:t>料，每一次得1分，没有则不得分。</w:t>
            </w:r>
          </w:p>
        </w:tc>
        <w:tc>
          <w:tcPr>
            <w:tcW w:w="67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560" w:lineRule="exact"/>
              <w:ind w:left="3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eastAsia="en-US"/>
              </w:rPr>
              <w:t>佐证材料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764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45" w:right="49" w:firstLine="1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3"/>
                <w:szCs w:val="23"/>
                <w:lang w:eastAsia="en-US"/>
              </w:rPr>
              <w:t>六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 w:eastAsia="en-US"/>
              </w:rPr>
              <w:t>社会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3"/>
                <w:szCs w:val="23"/>
                <w:lang w:eastAsia="en-US"/>
              </w:rPr>
              <w:t>评价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560" w:lineRule="exact"/>
              <w:ind w:left="2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sz w:val="23"/>
                <w:szCs w:val="23"/>
                <w:lang w:eastAsia="en-US"/>
              </w:rPr>
              <w:t>(5分 )</w:t>
            </w: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1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3"/>
                <w:szCs w:val="23"/>
                <w:lang w:eastAsia="en-US"/>
              </w:rPr>
              <w:t>27</w:t>
            </w:r>
          </w:p>
        </w:tc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1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eastAsia="en-US"/>
              </w:rPr>
              <w:t>获奖情况</w:t>
            </w:r>
          </w:p>
        </w:tc>
        <w:tc>
          <w:tcPr>
            <w:tcW w:w="74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303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  <w:t>1</w:t>
            </w:r>
          </w:p>
        </w:tc>
        <w:tc>
          <w:tcPr>
            <w:tcW w:w="352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560" w:lineRule="exact"/>
              <w:ind w:left="14" w:right="31" w:firstLine="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 w:eastAsia="zh-CN"/>
              </w:rPr>
              <w:t>三年内获得市级以上相关表彰、奖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eastAsia="zh-CN"/>
              </w:rPr>
              <w:t>励的，得1分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eastAsia="zh-CN"/>
              </w:rPr>
              <w:t>。</w:t>
            </w:r>
          </w:p>
        </w:tc>
        <w:tc>
          <w:tcPr>
            <w:tcW w:w="67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560" w:lineRule="exact"/>
              <w:ind w:left="3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eastAsia="en-US"/>
              </w:rPr>
              <w:t>佐证材料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764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7" w:line="560" w:lineRule="exact"/>
              <w:ind w:left="1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3"/>
                <w:szCs w:val="23"/>
                <w:lang w:eastAsia="en-US"/>
              </w:rPr>
              <w:t>28</w:t>
            </w:r>
          </w:p>
        </w:tc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9" w:line="560" w:lineRule="exact"/>
              <w:ind w:left="1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eastAsia="en-US"/>
              </w:rPr>
              <w:t>减免政策</w:t>
            </w:r>
          </w:p>
        </w:tc>
        <w:tc>
          <w:tcPr>
            <w:tcW w:w="74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6" w:line="560" w:lineRule="exact"/>
              <w:ind w:left="303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  <w:t>3</w:t>
            </w:r>
          </w:p>
        </w:tc>
        <w:tc>
          <w:tcPr>
            <w:tcW w:w="352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560" w:lineRule="exact"/>
              <w:ind w:left="14" w:right="271" w:firstLine="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 w:eastAsia="zh-CN"/>
              </w:rPr>
              <w:t>有针对贫困家庭学生费用减免政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  <w:t>策得1分。</w:t>
            </w:r>
          </w:p>
        </w:tc>
        <w:tc>
          <w:tcPr>
            <w:tcW w:w="67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560" w:lineRule="exact"/>
              <w:ind w:left="3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eastAsia="en-US"/>
              </w:rPr>
              <w:t>佐证材料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64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560" w:lineRule="exact"/>
              <w:ind w:left="1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3"/>
                <w:szCs w:val="23"/>
                <w:lang w:eastAsia="en-US"/>
              </w:rPr>
              <w:t>29</w:t>
            </w:r>
          </w:p>
        </w:tc>
        <w:tc>
          <w:tcPr>
            <w:tcW w:w="97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560" w:lineRule="exact"/>
              <w:ind w:left="1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eastAsia="en-US"/>
              </w:rPr>
              <w:t>课后评价</w:t>
            </w:r>
          </w:p>
        </w:tc>
        <w:tc>
          <w:tcPr>
            <w:tcW w:w="74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7" w:line="560" w:lineRule="exact"/>
              <w:ind w:left="3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352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560" w:lineRule="exact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 w:eastAsia="zh-CN"/>
              </w:rPr>
              <w:t>有完整的课后评价机制得1分。</w:t>
            </w:r>
          </w:p>
        </w:tc>
        <w:tc>
          <w:tcPr>
            <w:tcW w:w="67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8" w:line="560" w:lineRule="exact"/>
              <w:ind w:left="3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eastAsia="en-US"/>
              </w:rPr>
              <w:t>佐证材料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165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560" w:lineRule="exact"/>
              <w:ind w:left="8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3"/>
                <w:szCs w:val="23"/>
                <w:lang w:eastAsia="en-US"/>
              </w:rPr>
              <w:t>合计</w:t>
            </w:r>
          </w:p>
        </w:tc>
        <w:tc>
          <w:tcPr>
            <w:tcW w:w="74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560" w:lineRule="exact"/>
              <w:ind w:left="1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3"/>
                <w:szCs w:val="23"/>
                <w:lang w:eastAsia="en-US"/>
              </w:rPr>
              <w:t>100</w:t>
            </w:r>
          </w:p>
        </w:tc>
        <w:tc>
          <w:tcPr>
            <w:tcW w:w="352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67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4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9"/>
        <w:w w:val="70"/>
        <w:sz w:val="27"/>
        <w:szCs w:val="27"/>
      </w:rPr>
      <w:t>—</w:t>
    </w:r>
    <w:r>
      <w:rPr>
        <w:rFonts w:ascii="宋体" w:hAnsi="宋体" w:eastAsia="宋体" w:cs="宋体"/>
        <w:spacing w:val="-28"/>
        <w:sz w:val="27"/>
        <w:szCs w:val="27"/>
      </w:rPr>
      <w:t>10—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F63FC"/>
    <w:rsid w:val="1ACE1C98"/>
    <w:rsid w:val="2F635200"/>
    <w:rsid w:val="3A3AF01C"/>
    <w:rsid w:val="3F5F2FB6"/>
    <w:rsid w:val="4AE8EE38"/>
    <w:rsid w:val="56FFD54B"/>
    <w:rsid w:val="5DB938A7"/>
    <w:rsid w:val="5FAF41D5"/>
    <w:rsid w:val="6AFD9DBE"/>
    <w:rsid w:val="6F2B0BBA"/>
    <w:rsid w:val="70F9CED8"/>
    <w:rsid w:val="76DEE107"/>
    <w:rsid w:val="78FF8644"/>
    <w:rsid w:val="7B7B4B29"/>
    <w:rsid w:val="7B7F0C1D"/>
    <w:rsid w:val="7DD82491"/>
    <w:rsid w:val="7DE19A0F"/>
    <w:rsid w:val="7E7FF9D8"/>
    <w:rsid w:val="7F5F073A"/>
    <w:rsid w:val="7FBFC02F"/>
    <w:rsid w:val="7FCA5947"/>
    <w:rsid w:val="B7F678BA"/>
    <w:rsid w:val="BDBDBD23"/>
    <w:rsid w:val="DF661227"/>
    <w:rsid w:val="E2F25F50"/>
    <w:rsid w:val="E7DD96DF"/>
    <w:rsid w:val="E7DDBDBE"/>
    <w:rsid w:val="EFFE7E02"/>
    <w:rsid w:val="F1F3C068"/>
    <w:rsid w:val="F2FD28A5"/>
    <w:rsid w:val="F7F3A74E"/>
    <w:rsid w:val="FBFF8996"/>
    <w:rsid w:val="FC990312"/>
    <w:rsid w:val="FEBFB55A"/>
    <w:rsid w:val="FEFDC442"/>
    <w:rsid w:val="FFFF84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table" w:customStyle="1" w:styleId="10">
    <w:name w:val="Table Normal"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916</Words>
  <Characters>5223</Characters>
  <Lines>43</Lines>
  <Paragraphs>12</Paragraphs>
  <TotalTime>205</TotalTime>
  <ScaleCrop>false</ScaleCrop>
  <LinksUpToDate>false</LinksUpToDate>
  <CharactersWithSpaces>6127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2024-03-15T18:21:00Z</dcterms:created>
  <dc:creator>AutoBVT</dc:creator>
  <cp:lastModifiedBy>zj1368098739</cp:lastModifiedBy>
  <cp:lastPrinted>2024-10-08T16:58:00Z</cp:lastPrinted>
  <dcterms:modified xsi:type="dcterms:W3CDTF">2024-10-16T16:29:22Z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4FE6F3BE6F0004BDEE9906664ED64961_31</vt:lpwstr>
  </property>
  <property fmtid="{D5CDD505-2E9C-101B-9397-08002B2CF9AE}" pid="3" name="KSOProductBuildVer">
    <vt:lpwstr>2052-11.8.2.10489</vt:lpwstr>
  </property>
</Properties>
</file>