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D7BF3">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防城港市第一人民医院</w:t>
      </w:r>
    </w:p>
    <w:p w14:paraId="5D1B062C">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eastAsia="zh-CN"/>
        </w:rPr>
        <w:t>水电材料采购项目供应商</w:t>
      </w:r>
      <w:r>
        <w:rPr>
          <w:rFonts w:hint="eastAsia" w:ascii="方正小标宋简体" w:hAnsi="方正小标宋简体" w:eastAsia="方正小标宋简体" w:cs="方正小标宋简体"/>
          <w:b w:val="0"/>
          <w:bCs/>
          <w:color w:val="auto"/>
          <w:sz w:val="44"/>
          <w:szCs w:val="44"/>
          <w:highlight w:val="none"/>
        </w:rPr>
        <w:t>遴选文件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一、遴选的范围</w:t>
      </w:r>
      <w:r>
        <w:rPr>
          <w:rFonts w:hint="eastAsia"/>
          <w:b/>
          <w:color w:val="auto"/>
          <w:highlight w:val="none"/>
          <w:lang w:eastAsia="zh-CN"/>
        </w:rPr>
        <w:t>：</w:t>
      </w:r>
      <w:r>
        <w:rPr>
          <w:rFonts w:hint="eastAsia"/>
          <w:color w:val="auto"/>
          <w:highlight w:val="none"/>
          <w:lang w:val="en-US" w:eastAsia="zh-CN"/>
        </w:rPr>
        <w:t>水电材料</w:t>
      </w:r>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w:t>
      </w:r>
      <w:r>
        <w:rPr>
          <w:rFonts w:hint="eastAsia"/>
          <w:b w:val="0"/>
          <w:color w:val="auto"/>
          <w:highlight w:val="none"/>
          <w:lang w:eastAsia="zh-CN"/>
        </w:rPr>
        <w:t>水电材料采购项目</w:t>
      </w:r>
      <w:r>
        <w:rPr>
          <w:rFonts w:hint="eastAsia"/>
          <w:b w:val="0"/>
          <w:color w:val="auto"/>
          <w:highlight w:val="none"/>
        </w:rPr>
        <w:t>供应商遴选</w:t>
      </w:r>
      <w:r>
        <w:rPr>
          <w:rFonts w:hint="eastAsia"/>
          <w:color w:val="auto"/>
          <w:highlight w:val="none"/>
        </w:rPr>
        <w:t>（项目编号：</w:t>
      </w:r>
      <w:r>
        <w:rPr>
          <w:rFonts w:hint="eastAsia"/>
          <w:color w:val="auto"/>
          <w:highlight w:val="none"/>
          <w:lang w:val="en-US" w:eastAsia="zh-CN"/>
        </w:rPr>
        <w:t>ZCBHT202</w:t>
      </w:r>
      <w:r>
        <w:rPr>
          <w:rFonts w:hint="eastAsia"/>
          <w:color w:val="auto"/>
          <w:highlight w:val="none"/>
          <w:lang w:val="en-US" w:eastAsia="zh-CN"/>
        </w:rPr>
        <w:t>6</w:t>
      </w:r>
      <w:r>
        <w:rPr>
          <w:rFonts w:hint="eastAsia"/>
          <w:color w:val="auto"/>
          <w:highlight w:val="none"/>
          <w:lang w:val="en-US" w:eastAsia="zh-CN"/>
        </w:rPr>
        <w:t>00</w:t>
      </w:r>
      <w:r>
        <w:rPr>
          <w:rFonts w:hint="eastAsia"/>
          <w:color w:val="auto"/>
          <w:highlight w:val="none"/>
          <w:lang w:val="en-US" w:eastAsia="zh-CN"/>
        </w:rPr>
        <w:t>04</w:t>
      </w:r>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w:t>
      </w:r>
      <w:r>
        <w:rPr>
          <w:rFonts w:hint="eastAsia"/>
          <w:b/>
          <w:color w:val="auto"/>
          <w:highlight w:val="none"/>
          <w:lang w:eastAsia="zh-CN"/>
        </w:rPr>
        <w:t>水电材料采购项目</w:t>
      </w:r>
      <w:r>
        <w:rPr>
          <w:rFonts w:hint="eastAsia"/>
          <w:b/>
          <w:color w:val="auto"/>
          <w:highlight w:val="none"/>
        </w:rPr>
        <w:t>遴选的使用范围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具有依法缴纳税收的良好记录；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对在“信用中国”网站 、中国政府采购网被列入失信被执行人</w:t>
      </w:r>
      <w:r>
        <w:rPr>
          <w:rFonts w:hint="eastAsia"/>
          <w:color w:val="auto"/>
          <w:highlight w:val="none"/>
          <w:lang w:val="en-US" w:eastAsia="zh-CN"/>
        </w:rPr>
        <w:t>名单</w:t>
      </w:r>
      <w:r>
        <w:rPr>
          <w:rFonts w:hint="eastAsia"/>
          <w:color w:val="auto"/>
          <w:highlight w:val="none"/>
        </w:rPr>
        <w:t>、重大税收违法案件当事人名单、政府采购严重违法失信行为记录名单及其他不符合《中华人民共和国政府采购法》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w:t>
      </w:r>
      <w:r>
        <w:rPr>
          <w:rFonts w:hint="eastAsia"/>
          <w:color w:val="auto"/>
          <w:highlight w:val="none"/>
        </w:rPr>
        <w:t>截止递交响应文件之日起的前三年在经营活动中无重大违法记录，并且能在“中国裁判文书网”查询具备无行贿犯罪记录的供应商；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医院</w:t>
      </w:r>
      <w:r>
        <w:rPr>
          <w:rFonts w:hint="eastAsia"/>
          <w:color w:val="auto"/>
          <w:highlight w:val="none"/>
        </w:rPr>
        <w:t>的使用需求，</w:t>
      </w:r>
      <w:r>
        <w:rPr>
          <w:rFonts w:hint="eastAsia"/>
          <w:color w:val="auto"/>
          <w:highlight w:val="none"/>
          <w:lang w:eastAsia="zh-CN"/>
        </w:rPr>
        <w:t>水电材料采购</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750"/>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7" w:type="dxa"/>
            <w:vAlign w:val="center"/>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64FDDEAF">
            <w:pPr>
              <w:pStyle w:val="15"/>
              <w:jc w:val="center"/>
              <w:rPr>
                <w:b/>
                <w:color w:val="auto"/>
                <w:highlight w:val="none"/>
              </w:rPr>
            </w:pPr>
            <w:r>
              <w:rPr>
                <w:rFonts w:hint="eastAsia"/>
                <w:b/>
                <w:color w:val="auto"/>
                <w:highlight w:val="none"/>
              </w:rPr>
              <w:t>1</w:t>
            </w:r>
          </w:p>
        </w:tc>
        <w:tc>
          <w:tcPr>
            <w:tcW w:w="8750" w:type="dxa"/>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水电材料采购项目</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16" w:tblpY="276"/>
              <w:tblOverlap w:val="never"/>
              <w:tblW w:w="487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138"/>
              <w:gridCol w:w="804"/>
              <w:gridCol w:w="799"/>
              <w:gridCol w:w="1669"/>
              <w:gridCol w:w="196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56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eastAsia="zh-CN"/>
                    </w:rPr>
                    <w:t>预估年采购金额</w:t>
                  </w:r>
                  <w:r>
                    <w:rPr>
                      <w:rFonts w:hint="eastAsia" w:cs="宋体" w:asciiTheme="majorEastAsia" w:hAnsiTheme="majorEastAsia" w:eastAsiaTheme="majorEastAsia"/>
                      <w:color w:val="auto"/>
                      <w:kern w:val="0"/>
                      <w:sz w:val="24"/>
                      <w:highlight w:val="none"/>
                    </w:rPr>
                    <w:t>（元）</w:t>
                  </w:r>
                </w:p>
              </w:tc>
              <w:tc>
                <w:tcPr>
                  <w:tcW w:w="1182"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286"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水电材料采购项目遴选</w:t>
                  </w:r>
                </w:p>
              </w:tc>
              <w:tc>
                <w:tcPr>
                  <w:tcW w:w="483"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480"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04"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128000.00</w:t>
                  </w:r>
                </w:p>
              </w:tc>
              <w:tc>
                <w:tcPr>
                  <w:tcW w:w="1182"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3</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r>
                    <w:rPr>
                      <w:rFonts w:hint="eastAsia" w:cs="宋体" w:asciiTheme="majorEastAsia" w:hAnsiTheme="majorEastAsia" w:eastAsiaTheme="majorEastAsia"/>
                      <w:color w:val="auto"/>
                      <w:kern w:val="0"/>
                      <w:sz w:val="24"/>
                      <w:highlight w:val="none"/>
                      <w:lang w:val="en-US" w:eastAsia="zh-CN"/>
                    </w:rPr>
                    <w:t>水电材料采购项目遴选</w:t>
                  </w:r>
                  <w:r>
                    <w:rPr>
                      <w:rFonts w:hint="eastAsia" w:cs="宋体" w:asciiTheme="majorEastAsia" w:hAnsiTheme="majorEastAsia" w:eastAsiaTheme="majorEastAsia"/>
                      <w:color w:val="auto"/>
                      <w:kern w:val="0"/>
                      <w:sz w:val="24"/>
                      <w:highlight w:val="none"/>
                    </w:rPr>
                    <w:t>具体内容详见目录清单。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水电材料</w:t>
            </w:r>
            <w:r>
              <w:rPr>
                <w:rFonts w:hint="eastAsia"/>
                <w:color w:val="auto"/>
                <w:sz w:val="24"/>
                <w:szCs w:val="24"/>
                <w:highlight w:val="none"/>
              </w:rPr>
              <w:t>配送</w:t>
            </w:r>
            <w:r>
              <w:rPr>
                <w:rFonts w:hint="eastAsia"/>
                <w:color w:val="auto"/>
                <w:sz w:val="24"/>
                <w:szCs w:val="24"/>
                <w:highlight w:val="none"/>
                <w:lang w:eastAsia="zh-CN"/>
              </w:rPr>
              <w:t>按医院</w:t>
            </w:r>
            <w:r>
              <w:rPr>
                <w:rFonts w:hint="eastAsia"/>
                <w:color w:val="auto"/>
                <w:sz w:val="24"/>
                <w:szCs w:val="24"/>
                <w:highlight w:val="none"/>
              </w:rPr>
              <w:t>要求</w:t>
            </w:r>
            <w:r>
              <w:rPr>
                <w:rFonts w:hint="eastAsia"/>
                <w:color w:val="auto"/>
                <w:sz w:val="24"/>
                <w:szCs w:val="24"/>
                <w:highlight w:val="none"/>
                <w:lang w:eastAsia="zh-CN"/>
              </w:rPr>
              <w:t>在指定</w:t>
            </w:r>
            <w:r>
              <w:rPr>
                <w:rFonts w:hint="eastAsia"/>
                <w:color w:val="auto"/>
                <w:sz w:val="24"/>
                <w:szCs w:val="24"/>
                <w:highlight w:val="none"/>
              </w:rPr>
              <w:t>时间</w:t>
            </w:r>
            <w:r>
              <w:rPr>
                <w:rFonts w:hint="eastAsia"/>
                <w:color w:val="auto"/>
                <w:sz w:val="24"/>
                <w:szCs w:val="24"/>
                <w:highlight w:val="none"/>
                <w:lang w:eastAsia="zh-CN"/>
              </w:rPr>
              <w:t>内</w:t>
            </w:r>
            <w:r>
              <w:rPr>
                <w:rFonts w:hint="eastAsia"/>
                <w:color w:val="auto"/>
                <w:sz w:val="24"/>
                <w:szCs w:val="24"/>
                <w:highlight w:val="none"/>
              </w:rPr>
              <w:t>送达医院</w:t>
            </w:r>
            <w:r>
              <w:rPr>
                <w:rFonts w:hint="eastAsia"/>
                <w:color w:val="auto"/>
                <w:sz w:val="24"/>
                <w:szCs w:val="24"/>
                <w:highlight w:val="none"/>
                <w:lang w:eastAsia="zh-CN"/>
              </w:rPr>
              <w:t>后勤仓库</w:t>
            </w:r>
            <w:r>
              <w:rPr>
                <w:rFonts w:hint="eastAsia"/>
                <w:color w:val="auto"/>
                <w:sz w:val="24"/>
                <w:szCs w:val="24"/>
                <w:highlight w:val="none"/>
              </w:rPr>
              <w:t>，应急情况需在</w:t>
            </w:r>
            <w:r>
              <w:rPr>
                <w:rFonts w:hint="eastAsia"/>
                <w:color w:val="auto"/>
                <w:sz w:val="24"/>
                <w:szCs w:val="24"/>
                <w:highlight w:val="none"/>
                <w:lang w:eastAsia="zh-CN"/>
              </w:rPr>
              <w:t>三个工作日</w:t>
            </w:r>
            <w:r>
              <w:rPr>
                <w:rFonts w:hint="eastAsia"/>
                <w:color w:val="auto"/>
                <w:sz w:val="24"/>
                <w:szCs w:val="24"/>
                <w:highlight w:val="none"/>
              </w:rPr>
              <w:t>内送达医院指定地点。</w:t>
            </w:r>
          </w:p>
          <w:p w14:paraId="7989955D">
            <w:pPr>
              <w:pStyle w:val="15"/>
              <w:rPr>
                <w:rFonts w:hint="eastAsia"/>
                <w:color w:val="auto"/>
                <w:sz w:val="24"/>
                <w:szCs w:val="24"/>
                <w:highlight w:val="none"/>
              </w:rPr>
            </w:pPr>
            <w:r>
              <w:rPr>
                <w:rFonts w:hint="eastAsia"/>
                <w:color w:val="auto"/>
                <w:sz w:val="24"/>
                <w:szCs w:val="24"/>
                <w:highlight w:val="none"/>
              </w:rPr>
              <w:t>（2）供应商送货至采购人订单指定地点，采购人应当场对货物品类、规格、型号、数量和外包装等货物表面状况进行验收。如采购人对货物质量有异议，应在15日内告知供应商，供应商根据实际情况及时处理。如采购人签收货物订单显示完成后15日内未提出异议，视为表面验收合格，但不视为对货物质量的认可，如该批货物后续产生任何质量问题，均由供应商承担。</w:t>
            </w:r>
          </w:p>
          <w:p w14:paraId="7576B023">
            <w:pPr>
              <w:pStyle w:val="15"/>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r>
              <w:rPr>
                <w:rFonts w:hint="eastAsia"/>
                <w:color w:val="auto"/>
                <w:sz w:val="24"/>
                <w:szCs w:val="24"/>
                <w:highlight w:val="none"/>
                <w:lang w:eastAsia="zh-CN"/>
              </w:rPr>
              <w:t>；水电材料在拆封后使用</w:t>
            </w:r>
            <w:r>
              <w:rPr>
                <w:rFonts w:hint="eastAsia"/>
                <w:color w:val="auto"/>
                <w:sz w:val="24"/>
                <w:szCs w:val="24"/>
                <w:highlight w:val="none"/>
                <w:lang w:val="en-US" w:eastAsia="zh-CN"/>
              </w:rPr>
              <w:t>7日内，如出现非人为的破损或不适合科室使用的情况，供应商应免费更换</w:t>
            </w:r>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p>
          <w:p w14:paraId="4AFBCDF2">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p>
          <w:p w14:paraId="46511A55">
            <w:pPr>
              <w:pStyle w:val="1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rFonts w:hint="eastAsia"/>
                <w:color w:val="auto"/>
                <w:sz w:val="24"/>
                <w:szCs w:val="24"/>
                <w:highlight w:val="none"/>
                <w:lang w:val="en-US" w:eastAsia="zh-CN"/>
              </w:rPr>
            </w:pPr>
            <w:r>
              <w:rPr>
                <w:rFonts w:hint="eastAsia"/>
                <w:color w:val="auto"/>
                <w:sz w:val="24"/>
                <w:szCs w:val="24"/>
                <w:highlight w:val="none"/>
                <w:lang w:val="en-US" w:eastAsia="zh-CN"/>
              </w:rPr>
              <w:t>（7）本次中标的投标人均为采购人的水电材料采购项目供应商，供应商除有权供应目录内水电材料外，还可在合同约定供货期内按采购人要求供应遴选目录内的其他品种及目录外的水电材料，以满足医院的实际需求。中标供应商对水电材料有平等的供货权利，每次采购采购人提出采购需求并组织竞价，采购人根据谈价结果和产品性能确定从某个中标供应商采购水电材料。</w:t>
            </w:r>
          </w:p>
          <w:p w14:paraId="26885CA1">
            <w:pPr>
              <w:pStyle w:val="15"/>
              <w:rPr>
                <w:rFonts w:hint="eastAsia"/>
                <w:color w:val="auto"/>
                <w:sz w:val="24"/>
                <w:szCs w:val="24"/>
                <w:highlight w:val="none"/>
                <w:lang w:val="en-US" w:eastAsia="zh-CN"/>
              </w:rPr>
            </w:pPr>
            <w:r>
              <w:rPr>
                <w:rFonts w:hint="eastAsia"/>
                <w:color w:val="auto"/>
                <w:sz w:val="24"/>
                <w:szCs w:val="24"/>
                <w:highlight w:val="none"/>
                <w:lang w:val="en-US" w:eastAsia="zh-CN"/>
              </w:rPr>
              <w:t>（8）水电材料目录清单为采购人现在采购内容，实际采购如有变动，以实际采购情况为准。</w:t>
            </w:r>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后勤保障</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14:paraId="0DED663A">
            <w:pPr>
              <w:pStyle w:val="15"/>
              <w:jc w:val="center"/>
              <w:rPr>
                <w:b/>
                <w:color w:val="auto"/>
                <w:highlight w:val="none"/>
              </w:rPr>
            </w:pPr>
            <w:r>
              <w:rPr>
                <w:rFonts w:hint="eastAsia"/>
                <w:b/>
                <w:color w:val="auto"/>
                <w:highlight w:val="none"/>
              </w:rPr>
              <w:t>2</w:t>
            </w:r>
          </w:p>
        </w:tc>
        <w:tc>
          <w:tcPr>
            <w:tcW w:w="8750" w:type="dxa"/>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目录中选用非采购人现用品牌的，性能参数必须相当或优于原品牌并且满足采购参数，且报价不得高于单价控制价，如后续在使用过程中出现产品性能不佳的情况，中标供应商必须更换为不高于成交价的适用产品</w:t>
            </w:r>
            <w:r>
              <w:rPr>
                <w:rFonts w:hint="eastAsia"/>
                <w:color w:val="auto"/>
                <w:sz w:val="24"/>
                <w:szCs w:val="24"/>
                <w:highlight w:val="none"/>
                <w:lang w:val="en-US" w:eastAsia="zh-CN"/>
              </w:rPr>
              <w:t>。</w:t>
            </w:r>
          </w:p>
          <w:p w14:paraId="50D9DA1F">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第二</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0A9FA9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）项目评审时：</w:t>
            </w:r>
          </w:p>
          <w:p w14:paraId="5FEF063D">
            <w:pPr>
              <w:pStyle w:val="15"/>
              <w:ind w:firstLine="480" w:firstLineChars="200"/>
              <w:rPr>
                <w:color w:val="auto"/>
                <w:sz w:val="24"/>
                <w:szCs w:val="24"/>
                <w:highlight w:val="none"/>
              </w:rPr>
            </w:pPr>
            <w:r>
              <w:rPr>
                <w:rFonts w:hint="eastAsia"/>
                <w:color w:val="auto"/>
                <w:sz w:val="24"/>
                <w:szCs w:val="24"/>
                <w:highlight w:val="none"/>
              </w:rPr>
              <w:t>①参照《</w:t>
            </w:r>
            <w:r>
              <w:rPr>
                <w:rFonts w:hint="eastAsia"/>
                <w:color w:val="auto"/>
                <w:sz w:val="24"/>
                <w:szCs w:val="24"/>
                <w:highlight w:val="none"/>
                <w:lang w:val="en-US" w:eastAsia="zh-CN"/>
              </w:rPr>
              <w:t>关于推动解决政府采购异常低价问题的通知</w:t>
            </w:r>
            <w:r>
              <w:rPr>
                <w:rFonts w:hint="eastAsia"/>
                <w:color w:val="auto"/>
                <w:sz w:val="24"/>
                <w:szCs w:val="24"/>
                <w:highlight w:val="none"/>
              </w:rPr>
              <w:t>》（</w:t>
            </w:r>
            <w:r>
              <w:rPr>
                <w:rFonts w:hint="eastAsia"/>
                <w:color w:val="auto"/>
                <w:sz w:val="24"/>
                <w:szCs w:val="24"/>
                <w:highlight w:val="none"/>
                <w:lang w:eastAsia="zh-CN"/>
              </w:rPr>
              <w:t>财库</w:t>
            </w:r>
            <w:r>
              <w:rPr>
                <w:rFonts w:hint="eastAsia"/>
                <w:color w:val="auto"/>
                <w:sz w:val="24"/>
                <w:szCs w:val="24"/>
                <w:highlight w:val="none"/>
              </w:rPr>
              <w:t>〔</w:t>
            </w:r>
            <w:r>
              <w:rPr>
                <w:rFonts w:hint="eastAsia"/>
                <w:color w:val="auto"/>
                <w:sz w:val="24"/>
                <w:szCs w:val="24"/>
                <w:highlight w:val="none"/>
                <w:lang w:val="en-US" w:eastAsia="zh-CN"/>
              </w:rPr>
              <w:t>2026</w:t>
            </w: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r>
              <w:rPr>
                <w:rFonts w:hint="eastAsia" w:ascii="宋体" w:hAnsi="宋体" w:eastAsia="宋体" w:cs="宋体"/>
                <w:color w:val="auto"/>
                <w:spacing w:val="0"/>
                <w:kern w:val="0"/>
                <w:sz w:val="24"/>
                <w:szCs w:val="24"/>
                <w:highlight w:val="none"/>
                <w:u w:val="none"/>
                <w:lang w:eastAsia="zh-CN"/>
              </w:rPr>
              <w:t>结算时以实际采购量进行结算</w:t>
            </w:r>
            <w:r>
              <w:rPr>
                <w:rFonts w:hint="eastAsia" w:cs="宋体"/>
                <w:color w:val="auto"/>
                <w:spacing w:val="0"/>
                <w:kern w:val="0"/>
                <w:sz w:val="24"/>
                <w:szCs w:val="24"/>
                <w:highlight w:val="none"/>
                <w:u w:val="none"/>
                <w:lang w:eastAsia="zh-CN"/>
              </w:rPr>
              <w:t>。</w:t>
            </w:r>
            <w:r>
              <w:rPr>
                <w:rFonts w:hint="eastAsia"/>
                <w:color w:val="auto"/>
                <w:sz w:val="24"/>
                <w:szCs w:val="24"/>
                <w:highlight w:val="none"/>
                <w:lang w:eastAsia="zh-CN"/>
              </w:rPr>
              <w:t>每次供货且验收合格，正常交付使用后，</w:t>
            </w:r>
            <w:r>
              <w:rPr>
                <w:rFonts w:hint="eastAsia"/>
                <w:color w:val="auto"/>
                <w:sz w:val="24"/>
                <w:szCs w:val="24"/>
                <w:highlight w:val="none"/>
              </w:rPr>
              <w:t>供应商开具发票给采购人，采购人在收到发票之日起一年内付清货款</w:t>
            </w:r>
            <w:r>
              <w:rPr>
                <w:rFonts w:hint="eastAsia"/>
                <w:color w:val="auto"/>
                <w:sz w:val="24"/>
                <w:szCs w:val="24"/>
                <w:highlight w:val="none"/>
                <w:lang w:eastAsia="zh-CN"/>
              </w:rPr>
              <w:t>（</w:t>
            </w:r>
            <w:r>
              <w:rPr>
                <w:rFonts w:hint="eastAsia"/>
                <w:color w:val="auto"/>
                <w:sz w:val="24"/>
                <w:szCs w:val="24"/>
                <w:highlight w:val="none"/>
                <w:lang w:val="en-US" w:eastAsia="zh-CN"/>
              </w:rPr>
              <w:t>不计利息）</w:t>
            </w:r>
            <w:r>
              <w:rPr>
                <w:rFonts w:hint="eastAsia"/>
                <w:color w:val="auto"/>
                <w:sz w:val="24"/>
                <w:szCs w:val="24"/>
                <w:highlight w:val="none"/>
              </w:rPr>
              <w:t>。</w:t>
            </w:r>
          </w:p>
          <w:p w14:paraId="5ED87454">
            <w:pPr>
              <w:pStyle w:val="15"/>
              <w:ind w:firstLine="472" w:firstLineChars="197"/>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hint="eastAsia"/>
                <w:color w:val="auto"/>
                <w:sz w:val="24"/>
                <w:szCs w:val="24"/>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p w14:paraId="10432F0C">
            <w:pPr>
              <w:pStyle w:val="15"/>
              <w:ind w:firstLine="480" w:firstLineChars="200"/>
              <w:rPr>
                <w:rFonts w:hint="eastAsia"/>
                <w:color w:val="auto"/>
                <w:sz w:val="24"/>
                <w:szCs w:val="24"/>
                <w:highlight w:val="none"/>
              </w:rPr>
            </w:pPr>
            <w:r>
              <w:rPr>
                <w:rFonts w:hint="eastAsia" w:cs="宋体"/>
                <w:b w:val="0"/>
                <w:bCs w:val="0"/>
                <w:color w:val="auto"/>
                <w:spacing w:val="0"/>
                <w:kern w:val="0"/>
                <w:sz w:val="24"/>
                <w:szCs w:val="24"/>
                <w:highlight w:val="none"/>
                <w:lang w:val="en-US" w:eastAsia="zh-CN" w:bidi="ar-SA"/>
              </w:rPr>
              <w:t>2</w:t>
            </w:r>
            <w:r>
              <w:rPr>
                <w:rFonts w:hint="eastAsia" w:ascii="宋体" w:hAnsi="宋体" w:eastAsia="宋体" w:cs="宋体"/>
                <w:b w:val="0"/>
                <w:bCs w:val="0"/>
                <w:color w:val="auto"/>
                <w:spacing w:val="0"/>
                <w:kern w:val="0"/>
                <w:sz w:val="24"/>
                <w:szCs w:val="24"/>
                <w:highlight w:val="none"/>
                <w:lang w:val="en-US" w:eastAsia="zh-CN" w:bidi="ar-SA"/>
              </w:rPr>
              <w:t>.</w:t>
            </w:r>
            <w:r>
              <w:rPr>
                <w:rFonts w:hint="eastAsia" w:ascii="宋体" w:hAnsi="宋体" w:eastAsia="宋体" w:cs="宋体"/>
                <w:b w:val="0"/>
                <w:bCs w:val="0"/>
                <w:color w:val="auto"/>
                <w:spacing w:val="0"/>
                <w:kern w:val="0"/>
                <w:sz w:val="24"/>
                <w:szCs w:val="24"/>
                <w:highlight w:val="none"/>
                <w:lang w:val="en-US" w:eastAsia="en-US" w:bidi="ar-SA"/>
              </w:rPr>
              <w:t>每个中标人在服务期限内按招标人要求</w:t>
            </w:r>
            <w:r>
              <w:rPr>
                <w:rFonts w:hint="eastAsia" w:ascii="宋体" w:hAnsi="宋体" w:eastAsia="宋体" w:cs="宋体"/>
                <w:b w:val="0"/>
                <w:bCs w:val="0"/>
                <w:color w:val="auto"/>
                <w:spacing w:val="0"/>
                <w:kern w:val="0"/>
                <w:sz w:val="24"/>
                <w:szCs w:val="24"/>
                <w:highlight w:val="none"/>
                <w:lang w:val="en-US" w:eastAsia="zh-CN" w:bidi="ar-SA"/>
              </w:rPr>
              <w:t>进行</w:t>
            </w:r>
            <w:r>
              <w:rPr>
                <w:rFonts w:hint="eastAsia" w:ascii="宋体" w:hAnsi="宋体" w:eastAsia="宋体" w:cs="宋体"/>
                <w:b w:val="0"/>
                <w:bCs w:val="0"/>
                <w:color w:val="auto"/>
                <w:spacing w:val="0"/>
                <w:kern w:val="0"/>
                <w:sz w:val="24"/>
                <w:szCs w:val="24"/>
                <w:highlight w:val="none"/>
                <w:lang w:val="en-US" w:eastAsia="en-US" w:bidi="ar-SA"/>
              </w:rPr>
              <w:t>配送，具体配送品种及数量由招标人根据各中标人的产品价格、服务质量、产品质量等因素再确定。招标人不保证所有中标人在入围采购有效期内都能在采购范围内承接到业务。</w:t>
            </w:r>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rFonts w:hint="eastAsia"/>
          <w:b/>
          <w:color w:val="auto"/>
          <w:highlight w:val="none"/>
        </w:rPr>
      </w:pPr>
    </w:p>
    <w:p w14:paraId="543C419F">
      <w:pPr>
        <w:pStyle w:val="15"/>
        <w:ind w:firstLine="480"/>
        <w:rPr>
          <w:rFonts w:hint="eastAsia"/>
          <w:b/>
          <w:color w:val="auto"/>
          <w:highlight w:val="none"/>
        </w:rPr>
      </w:pPr>
    </w:p>
    <w:p w14:paraId="1B453C53">
      <w:pPr>
        <w:pStyle w:val="15"/>
        <w:ind w:firstLine="480"/>
        <w:rPr>
          <w:rFonts w:hint="eastAsia"/>
          <w:b/>
          <w:color w:val="auto"/>
          <w:highlight w:val="none"/>
        </w:rPr>
      </w:pPr>
    </w:p>
    <w:p w14:paraId="1C3717F4">
      <w:pPr>
        <w:pStyle w:val="15"/>
        <w:ind w:firstLine="480"/>
        <w:rPr>
          <w:rFonts w:hint="eastAsia"/>
          <w:b/>
          <w:color w:val="auto"/>
          <w:highlight w:val="none"/>
        </w:rPr>
      </w:pPr>
    </w:p>
    <w:p w14:paraId="55B2642F">
      <w:pPr>
        <w:pStyle w:val="15"/>
        <w:ind w:firstLine="480"/>
        <w:rPr>
          <w:rFonts w:hint="eastAsia"/>
          <w:b/>
          <w:color w:val="auto"/>
          <w:highlight w:val="none"/>
        </w:rPr>
      </w:pPr>
    </w:p>
    <w:p w14:paraId="45FC604F">
      <w:pPr>
        <w:pStyle w:val="15"/>
        <w:ind w:firstLine="48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662642DA">
      <w:pPr>
        <w:pStyle w:val="15"/>
        <w:spacing w:line="240" w:lineRule="auto"/>
        <w:ind w:firstLine="480" w:firstLineChars="0"/>
        <w:jc w:val="left"/>
        <w:rPr>
          <w:color w:val="auto"/>
          <w:highlight w:val="none"/>
        </w:rPr>
      </w:pPr>
      <w:r>
        <w:rPr>
          <w:rFonts w:hint="eastAsia"/>
          <w:b/>
          <w:color w:val="auto"/>
          <w:highlight w:val="none"/>
        </w:rPr>
        <w:t>八、</w:t>
      </w:r>
      <w:r>
        <w:rPr>
          <w:rFonts w:hint="eastAsia"/>
          <w:b/>
          <w:color w:val="auto"/>
          <w:highlight w:val="none"/>
          <w:lang w:eastAsia="zh-CN"/>
        </w:rPr>
        <w:t>遴选水电材料采购项目</w:t>
      </w:r>
      <w:r>
        <w:rPr>
          <w:rFonts w:hint="eastAsia"/>
          <w:b/>
          <w:color w:val="auto"/>
          <w:highlight w:val="none"/>
        </w:rPr>
        <w:t>目录</w:t>
      </w:r>
      <w:r>
        <w:rPr>
          <w:rFonts w:hint="eastAsia"/>
          <w:b/>
          <w:color w:val="auto"/>
          <w:highlight w:val="none"/>
          <w:lang w:eastAsia="zh-CN"/>
        </w:rPr>
        <w:t>清单（</w:t>
      </w:r>
      <w:r>
        <w:rPr>
          <w:rFonts w:hint="eastAsia"/>
          <w:b/>
          <w:color w:val="auto"/>
          <w:highlight w:val="none"/>
          <w:lang w:val="en-US" w:eastAsia="zh-CN"/>
        </w:rPr>
        <w:t>包括但不限于</w:t>
      </w:r>
      <w:r>
        <w:rPr>
          <w:rFonts w:hint="eastAsia"/>
          <w:b/>
          <w:color w:val="auto"/>
          <w:highlight w:val="none"/>
          <w:lang w:eastAsia="zh-CN"/>
        </w:rPr>
        <w:t>）</w:t>
      </w:r>
    </w:p>
    <w:tbl>
      <w:tblPr>
        <w:tblStyle w:val="18"/>
        <w:tblW w:w="1525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5"/>
        <w:gridCol w:w="1604"/>
        <w:gridCol w:w="1778"/>
        <w:gridCol w:w="2954"/>
        <w:gridCol w:w="3000"/>
        <w:gridCol w:w="1144"/>
        <w:gridCol w:w="990"/>
        <w:gridCol w:w="1330"/>
        <w:gridCol w:w="1190"/>
      </w:tblGrid>
      <w:tr w14:paraId="3987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766" w:hRule="atLeast"/>
        </w:trPr>
        <w:tc>
          <w:tcPr>
            <w:tcW w:w="585" w:type="dxa"/>
            <w:tcBorders>
              <w:tl2br w:val="nil"/>
              <w:tr2bl w:val="nil"/>
            </w:tcBorders>
            <w:shd w:val="clear" w:color="auto" w:fill="FFFFFF"/>
            <w:noWrap/>
            <w:vAlign w:val="center"/>
          </w:tcPr>
          <w:p w14:paraId="06EBBCB5">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604" w:type="dxa"/>
            <w:tcBorders>
              <w:tl2br w:val="nil"/>
              <w:tr2bl w:val="nil"/>
            </w:tcBorders>
            <w:shd w:val="clear" w:color="auto" w:fill="FFFFFF"/>
            <w:noWrap/>
            <w:vAlign w:val="center"/>
          </w:tcPr>
          <w:p w14:paraId="2E9C1CC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类别</w:t>
            </w:r>
          </w:p>
        </w:tc>
        <w:tc>
          <w:tcPr>
            <w:tcW w:w="1778" w:type="dxa"/>
            <w:tcBorders>
              <w:tl2br w:val="nil"/>
              <w:tr2bl w:val="nil"/>
            </w:tcBorders>
            <w:shd w:val="clear" w:color="auto" w:fill="FFFFFF"/>
            <w:noWrap/>
            <w:vAlign w:val="center"/>
          </w:tcPr>
          <w:p w14:paraId="5CC492D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物品名称</w:t>
            </w:r>
          </w:p>
        </w:tc>
        <w:tc>
          <w:tcPr>
            <w:tcW w:w="2954" w:type="dxa"/>
            <w:tcBorders>
              <w:tl2br w:val="nil"/>
              <w:tr2bl w:val="nil"/>
            </w:tcBorders>
            <w:shd w:val="clear" w:color="auto" w:fill="FFFFFF"/>
            <w:noWrap/>
            <w:vAlign w:val="center"/>
          </w:tcPr>
          <w:p w14:paraId="5A971BB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规格/要求</w:t>
            </w:r>
          </w:p>
        </w:tc>
        <w:tc>
          <w:tcPr>
            <w:tcW w:w="3000" w:type="dxa"/>
            <w:tcBorders>
              <w:tl2br w:val="nil"/>
              <w:tr2bl w:val="nil"/>
            </w:tcBorders>
            <w:shd w:val="clear" w:color="auto" w:fill="FFFFFF"/>
            <w:noWrap/>
            <w:vAlign w:val="center"/>
          </w:tcPr>
          <w:p w14:paraId="057910E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参考品牌</w:t>
            </w:r>
          </w:p>
        </w:tc>
        <w:tc>
          <w:tcPr>
            <w:tcW w:w="1144" w:type="dxa"/>
            <w:tcBorders>
              <w:tl2br w:val="nil"/>
              <w:tr2bl w:val="nil"/>
            </w:tcBorders>
            <w:shd w:val="clear" w:color="auto" w:fill="FFFFFF"/>
            <w:noWrap/>
            <w:vAlign w:val="center"/>
          </w:tcPr>
          <w:p w14:paraId="1550461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预计年采购数量</w:t>
            </w:r>
          </w:p>
        </w:tc>
        <w:tc>
          <w:tcPr>
            <w:tcW w:w="990" w:type="dxa"/>
            <w:tcBorders>
              <w:tl2br w:val="nil"/>
              <w:tr2bl w:val="nil"/>
            </w:tcBorders>
            <w:shd w:val="clear" w:color="auto" w:fill="FFFFFF"/>
            <w:noWrap/>
            <w:vAlign w:val="center"/>
          </w:tcPr>
          <w:p w14:paraId="746FF33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w:t>
            </w:r>
          </w:p>
        </w:tc>
        <w:tc>
          <w:tcPr>
            <w:tcW w:w="1330" w:type="dxa"/>
            <w:tcBorders>
              <w:tl2br w:val="nil"/>
              <w:tr2bl w:val="nil"/>
            </w:tcBorders>
            <w:shd w:val="clear" w:color="auto" w:fill="FFFFFF"/>
            <w:noWrap/>
            <w:vAlign w:val="center"/>
          </w:tcPr>
          <w:p w14:paraId="4BF68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控制价</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元）</w:t>
            </w:r>
          </w:p>
        </w:tc>
        <w:tc>
          <w:tcPr>
            <w:tcW w:w="1190" w:type="dxa"/>
            <w:tcBorders>
              <w:tl2br w:val="nil"/>
              <w:tr2bl w:val="nil"/>
            </w:tcBorders>
            <w:shd w:val="clear" w:color="auto" w:fill="FFFFFF"/>
            <w:noWrap/>
            <w:vAlign w:val="center"/>
          </w:tcPr>
          <w:p w14:paraId="115E2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15B80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99A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04" w:type="dxa"/>
            <w:tcBorders>
              <w:tl2br w:val="nil"/>
              <w:tr2bl w:val="nil"/>
            </w:tcBorders>
            <w:shd w:val="clear" w:color="auto" w:fill="FFFFFF"/>
            <w:noWrap/>
            <w:vAlign w:val="center"/>
          </w:tcPr>
          <w:p w14:paraId="073EB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FDEE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暗装空调插</w:t>
            </w:r>
          </w:p>
        </w:tc>
        <w:tc>
          <w:tcPr>
            <w:tcW w:w="2954" w:type="dxa"/>
            <w:tcBorders>
              <w:tl2br w:val="nil"/>
              <w:tr2bl w:val="nil"/>
            </w:tcBorders>
            <w:shd w:val="clear" w:color="auto" w:fill="FFFFFF"/>
            <w:vAlign w:val="center"/>
          </w:tcPr>
          <w:p w14:paraId="4F33D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要求：暗装</w:t>
            </w:r>
          </w:p>
        </w:tc>
        <w:tc>
          <w:tcPr>
            <w:tcW w:w="3000" w:type="dxa"/>
            <w:tcBorders>
              <w:tl2br w:val="nil"/>
              <w:tr2bl w:val="nil"/>
            </w:tcBorders>
            <w:shd w:val="clear" w:color="auto" w:fill="FFFFFF"/>
            <w:vAlign w:val="center"/>
          </w:tcPr>
          <w:p w14:paraId="6411F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082F2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E78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F34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190" w:type="dxa"/>
            <w:tcBorders>
              <w:tl2br w:val="nil"/>
              <w:tr2bl w:val="nil"/>
            </w:tcBorders>
            <w:shd w:val="clear" w:color="auto" w:fill="auto"/>
            <w:noWrap/>
            <w:vAlign w:val="center"/>
          </w:tcPr>
          <w:p w14:paraId="639D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r>
      <w:tr w14:paraId="23B7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1B1C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04" w:type="dxa"/>
            <w:tcBorders>
              <w:tl2br w:val="nil"/>
              <w:tr2bl w:val="nil"/>
            </w:tcBorders>
            <w:shd w:val="clear" w:color="auto" w:fill="FFFFFF"/>
            <w:noWrap/>
            <w:vAlign w:val="center"/>
          </w:tcPr>
          <w:p w14:paraId="28809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7A66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变径三通</w:t>
            </w:r>
          </w:p>
        </w:tc>
        <w:tc>
          <w:tcPr>
            <w:tcW w:w="2954" w:type="dxa"/>
            <w:tcBorders>
              <w:tl2br w:val="nil"/>
              <w:tr2bl w:val="nil"/>
            </w:tcBorders>
            <w:shd w:val="clear" w:color="auto" w:fill="FFFFFF"/>
            <w:vAlign w:val="center"/>
          </w:tcPr>
          <w:p w14:paraId="73377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规格：de25CM*20CM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5DEDD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A8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96B1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AD52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47675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4D84F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87A4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04" w:type="dxa"/>
            <w:tcBorders>
              <w:tl2br w:val="nil"/>
              <w:tr2bl w:val="nil"/>
            </w:tcBorders>
            <w:shd w:val="clear" w:color="auto" w:fill="FFFFFF"/>
            <w:noWrap/>
            <w:vAlign w:val="center"/>
          </w:tcPr>
          <w:p w14:paraId="5780B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285E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变径斜三通</w:t>
            </w:r>
          </w:p>
        </w:tc>
        <w:tc>
          <w:tcPr>
            <w:tcW w:w="2954" w:type="dxa"/>
            <w:tcBorders>
              <w:tl2br w:val="nil"/>
              <w:tr2bl w:val="nil"/>
            </w:tcBorders>
            <w:shd w:val="clear" w:color="auto" w:fill="FFFFFF"/>
            <w:vAlign w:val="center"/>
          </w:tcPr>
          <w:p w14:paraId="682C4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规格：dn110CM*75CM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53B17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F371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8459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50917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346F3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r>
      <w:tr w14:paraId="29C1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F6A4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04" w:type="dxa"/>
            <w:tcBorders>
              <w:tl2br w:val="nil"/>
              <w:tr2bl w:val="nil"/>
            </w:tcBorders>
            <w:shd w:val="clear" w:color="auto" w:fill="FFFFFF"/>
            <w:noWrap/>
            <w:vAlign w:val="center"/>
          </w:tcPr>
          <w:p w14:paraId="30E2A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EE13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补心PVC</w:t>
            </w:r>
          </w:p>
        </w:tc>
        <w:tc>
          <w:tcPr>
            <w:tcW w:w="2954" w:type="dxa"/>
            <w:tcBorders>
              <w:tl2br w:val="nil"/>
              <w:tr2bl w:val="nil"/>
            </w:tcBorders>
            <w:shd w:val="clear" w:color="auto" w:fill="FFFFFF"/>
            <w:vAlign w:val="center"/>
          </w:tcPr>
          <w:p w14:paraId="11EE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DE9A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F103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28862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08F69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13BE1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1107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8124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04" w:type="dxa"/>
            <w:tcBorders>
              <w:tl2br w:val="nil"/>
              <w:tr2bl w:val="nil"/>
            </w:tcBorders>
            <w:shd w:val="clear" w:color="auto" w:fill="FFFFFF"/>
            <w:noWrap/>
            <w:vAlign w:val="center"/>
          </w:tcPr>
          <w:p w14:paraId="0488D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B839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1F94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要求：暗装三孔</w:t>
            </w:r>
          </w:p>
        </w:tc>
        <w:tc>
          <w:tcPr>
            <w:tcW w:w="3000" w:type="dxa"/>
            <w:tcBorders>
              <w:tl2br w:val="nil"/>
              <w:tr2bl w:val="nil"/>
            </w:tcBorders>
            <w:shd w:val="clear" w:color="auto" w:fill="FFFFFF"/>
            <w:vAlign w:val="center"/>
          </w:tcPr>
          <w:p w14:paraId="1E0C7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1DE6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199BF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5FBF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190" w:type="dxa"/>
            <w:tcBorders>
              <w:tl2br w:val="nil"/>
              <w:tr2bl w:val="nil"/>
            </w:tcBorders>
            <w:shd w:val="clear" w:color="auto" w:fill="auto"/>
            <w:noWrap/>
            <w:vAlign w:val="center"/>
          </w:tcPr>
          <w:p w14:paraId="3EF8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 </w:t>
            </w:r>
          </w:p>
        </w:tc>
      </w:tr>
      <w:tr w14:paraId="220B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94B6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04" w:type="dxa"/>
            <w:tcBorders>
              <w:tl2br w:val="nil"/>
              <w:tr2bl w:val="nil"/>
            </w:tcBorders>
            <w:shd w:val="clear" w:color="auto" w:fill="FFFFFF"/>
            <w:noWrap/>
            <w:vAlign w:val="center"/>
          </w:tcPr>
          <w:p w14:paraId="1F6A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7B61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02EB1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要求：暗装五孔</w:t>
            </w:r>
          </w:p>
        </w:tc>
        <w:tc>
          <w:tcPr>
            <w:tcW w:w="3000" w:type="dxa"/>
            <w:tcBorders>
              <w:tl2br w:val="nil"/>
              <w:tr2bl w:val="nil"/>
            </w:tcBorders>
            <w:shd w:val="clear" w:color="auto" w:fill="FFFFFF"/>
            <w:vAlign w:val="center"/>
          </w:tcPr>
          <w:p w14:paraId="4C4E3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1C99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29FBF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5EAC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w:t>
            </w:r>
          </w:p>
        </w:tc>
        <w:tc>
          <w:tcPr>
            <w:tcW w:w="1190" w:type="dxa"/>
            <w:tcBorders>
              <w:tl2br w:val="nil"/>
              <w:tr2bl w:val="nil"/>
            </w:tcBorders>
            <w:shd w:val="clear" w:color="auto" w:fill="auto"/>
            <w:noWrap/>
            <w:vAlign w:val="center"/>
          </w:tcPr>
          <w:p w14:paraId="57D8B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435.00 </w:t>
            </w:r>
          </w:p>
        </w:tc>
      </w:tr>
      <w:tr w14:paraId="528B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9BBC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04" w:type="dxa"/>
            <w:tcBorders>
              <w:tl2br w:val="nil"/>
              <w:tr2bl w:val="nil"/>
            </w:tcBorders>
            <w:shd w:val="clear" w:color="auto" w:fill="FFFFFF"/>
            <w:noWrap/>
            <w:vAlign w:val="center"/>
          </w:tcPr>
          <w:p w14:paraId="393D9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181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5C62E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要求：明装三孔</w:t>
            </w:r>
          </w:p>
        </w:tc>
        <w:tc>
          <w:tcPr>
            <w:tcW w:w="3000" w:type="dxa"/>
            <w:tcBorders>
              <w:tl2br w:val="nil"/>
              <w:tr2bl w:val="nil"/>
            </w:tcBorders>
            <w:shd w:val="clear" w:color="auto" w:fill="FFFFFF"/>
            <w:vAlign w:val="center"/>
          </w:tcPr>
          <w:p w14:paraId="0639E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3AC2D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28E96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CD4D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190" w:type="dxa"/>
            <w:tcBorders>
              <w:tl2br w:val="nil"/>
              <w:tr2bl w:val="nil"/>
            </w:tcBorders>
            <w:shd w:val="clear" w:color="auto" w:fill="auto"/>
            <w:noWrap/>
            <w:vAlign w:val="center"/>
          </w:tcPr>
          <w:p w14:paraId="3B8D8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r>
      <w:tr w14:paraId="61CE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29B8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04" w:type="dxa"/>
            <w:tcBorders>
              <w:tl2br w:val="nil"/>
              <w:tr2bl w:val="nil"/>
            </w:tcBorders>
            <w:shd w:val="clear" w:color="auto" w:fill="FFFFFF"/>
            <w:noWrap/>
            <w:vAlign w:val="center"/>
          </w:tcPr>
          <w:p w14:paraId="4C62D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0939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2E892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要求：明装十四孔</w:t>
            </w:r>
          </w:p>
        </w:tc>
        <w:tc>
          <w:tcPr>
            <w:tcW w:w="3000" w:type="dxa"/>
            <w:tcBorders>
              <w:tl2br w:val="nil"/>
              <w:tr2bl w:val="nil"/>
            </w:tcBorders>
            <w:shd w:val="clear" w:color="auto" w:fill="FFFFFF"/>
            <w:vAlign w:val="center"/>
          </w:tcPr>
          <w:p w14:paraId="02FA9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5001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484E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6A29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39D92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r>
      <w:tr w14:paraId="4E0BA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07EF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04" w:type="dxa"/>
            <w:tcBorders>
              <w:tl2br w:val="nil"/>
              <w:tr2bl w:val="nil"/>
            </w:tcBorders>
            <w:shd w:val="clear" w:color="auto" w:fill="FFFFFF"/>
            <w:noWrap/>
            <w:vAlign w:val="center"/>
          </w:tcPr>
          <w:p w14:paraId="37AE0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416BC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6E53A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要求：明装二十一孔</w:t>
            </w:r>
          </w:p>
        </w:tc>
        <w:tc>
          <w:tcPr>
            <w:tcW w:w="3000" w:type="dxa"/>
            <w:tcBorders>
              <w:tl2br w:val="nil"/>
              <w:tr2bl w:val="nil"/>
            </w:tcBorders>
            <w:shd w:val="clear" w:color="auto" w:fill="FFFFFF"/>
            <w:vAlign w:val="center"/>
          </w:tcPr>
          <w:p w14:paraId="4019E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1615B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3C4F4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4E27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7DF85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r>
      <w:tr w14:paraId="5379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3388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04" w:type="dxa"/>
            <w:tcBorders>
              <w:tl2br w:val="nil"/>
              <w:tr2bl w:val="nil"/>
            </w:tcBorders>
            <w:shd w:val="clear" w:color="auto" w:fill="FFFFFF"/>
            <w:noWrap/>
            <w:vAlign w:val="center"/>
          </w:tcPr>
          <w:p w14:paraId="6EB3D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1936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27AE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要求：明装十孔</w:t>
            </w:r>
          </w:p>
        </w:tc>
        <w:tc>
          <w:tcPr>
            <w:tcW w:w="3000" w:type="dxa"/>
            <w:tcBorders>
              <w:tl2br w:val="nil"/>
              <w:tr2bl w:val="nil"/>
            </w:tcBorders>
            <w:shd w:val="clear" w:color="auto" w:fill="FFFFFF"/>
            <w:vAlign w:val="center"/>
          </w:tcPr>
          <w:p w14:paraId="76F55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1CBFB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38EBD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7279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063B7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r>
      <w:tr w14:paraId="727E7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D93B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04" w:type="dxa"/>
            <w:tcBorders>
              <w:tl2br w:val="nil"/>
              <w:tr2bl w:val="nil"/>
            </w:tcBorders>
            <w:shd w:val="clear" w:color="auto" w:fill="FFFFFF"/>
            <w:noWrap/>
            <w:vAlign w:val="center"/>
          </w:tcPr>
          <w:p w14:paraId="0F17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603B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3ACD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要求：明装十四孔</w:t>
            </w:r>
          </w:p>
        </w:tc>
        <w:tc>
          <w:tcPr>
            <w:tcW w:w="3000" w:type="dxa"/>
            <w:tcBorders>
              <w:tl2br w:val="nil"/>
              <w:tr2bl w:val="nil"/>
            </w:tcBorders>
            <w:shd w:val="clear" w:color="auto" w:fill="FFFFFF"/>
            <w:vAlign w:val="center"/>
          </w:tcPr>
          <w:p w14:paraId="1ECFB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0FE43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30BA8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407A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45C5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r>
      <w:tr w14:paraId="1945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2E5E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04" w:type="dxa"/>
            <w:tcBorders>
              <w:tl2br w:val="nil"/>
              <w:tr2bl w:val="nil"/>
            </w:tcBorders>
            <w:shd w:val="clear" w:color="auto" w:fill="FFFFFF"/>
            <w:noWrap/>
            <w:vAlign w:val="center"/>
          </w:tcPr>
          <w:p w14:paraId="418F4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8278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954" w:type="dxa"/>
            <w:tcBorders>
              <w:tl2br w:val="nil"/>
              <w:tr2bl w:val="nil"/>
            </w:tcBorders>
            <w:shd w:val="clear" w:color="auto" w:fill="FFFFFF"/>
            <w:vAlign w:val="center"/>
          </w:tcPr>
          <w:p w14:paraId="3465B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要求：明装十五孔</w:t>
            </w:r>
          </w:p>
        </w:tc>
        <w:tc>
          <w:tcPr>
            <w:tcW w:w="3000" w:type="dxa"/>
            <w:tcBorders>
              <w:tl2br w:val="nil"/>
              <w:tr2bl w:val="nil"/>
            </w:tcBorders>
            <w:shd w:val="clear" w:color="auto" w:fill="FFFFFF"/>
            <w:vAlign w:val="center"/>
          </w:tcPr>
          <w:p w14:paraId="3D15A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520A8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295C3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ED39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23000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r>
      <w:tr w14:paraId="05D1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A6B9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04" w:type="dxa"/>
            <w:tcBorders>
              <w:tl2br w:val="nil"/>
              <w:tr2bl w:val="nil"/>
            </w:tcBorders>
            <w:shd w:val="clear" w:color="auto" w:fill="FFFFFF"/>
            <w:noWrap/>
            <w:vAlign w:val="center"/>
          </w:tcPr>
          <w:p w14:paraId="72368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437E5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大胶水</w:t>
            </w:r>
          </w:p>
        </w:tc>
        <w:tc>
          <w:tcPr>
            <w:tcW w:w="2954" w:type="dxa"/>
            <w:tcBorders>
              <w:tl2br w:val="nil"/>
              <w:tr2bl w:val="nil"/>
            </w:tcBorders>
            <w:shd w:val="clear" w:color="auto" w:fill="FFFFFF"/>
            <w:vAlign w:val="center"/>
          </w:tcPr>
          <w:p w14:paraId="0D406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C403BEF">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2BEF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1070F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1330" w:type="dxa"/>
            <w:tcBorders>
              <w:tl2br w:val="nil"/>
              <w:tr2bl w:val="nil"/>
            </w:tcBorders>
            <w:shd w:val="clear" w:color="auto" w:fill="FFFFFF"/>
            <w:noWrap/>
            <w:vAlign w:val="center"/>
          </w:tcPr>
          <w:p w14:paraId="75687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190" w:type="dxa"/>
            <w:tcBorders>
              <w:tl2br w:val="nil"/>
              <w:tr2bl w:val="nil"/>
            </w:tcBorders>
            <w:shd w:val="clear" w:color="auto" w:fill="auto"/>
            <w:noWrap/>
            <w:vAlign w:val="center"/>
          </w:tcPr>
          <w:p w14:paraId="6A87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1600.00 </w:t>
            </w:r>
          </w:p>
        </w:tc>
      </w:tr>
      <w:tr w14:paraId="64B1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3AF4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04" w:type="dxa"/>
            <w:tcBorders>
              <w:tl2br w:val="nil"/>
              <w:tr2bl w:val="nil"/>
            </w:tcBorders>
            <w:shd w:val="clear" w:color="auto" w:fill="FFFFFF"/>
            <w:noWrap/>
            <w:vAlign w:val="center"/>
          </w:tcPr>
          <w:p w14:paraId="132BA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3BA8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2954" w:type="dxa"/>
            <w:tcBorders>
              <w:tl2br w:val="nil"/>
              <w:tr2bl w:val="nil"/>
            </w:tcBorders>
            <w:shd w:val="clear" w:color="auto" w:fill="FFFFFF"/>
            <w:vAlign w:val="center"/>
          </w:tcPr>
          <w:p w14:paraId="7942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规格：32CM*25CM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93E5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610B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0C6CE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789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90" w:type="dxa"/>
            <w:tcBorders>
              <w:tl2br w:val="nil"/>
              <w:tr2bl w:val="nil"/>
            </w:tcBorders>
            <w:shd w:val="clear" w:color="auto" w:fill="auto"/>
            <w:noWrap/>
            <w:vAlign w:val="center"/>
          </w:tcPr>
          <w:p w14:paraId="6FD1F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r>
      <w:tr w14:paraId="7277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3BC8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04" w:type="dxa"/>
            <w:tcBorders>
              <w:tl2br w:val="nil"/>
              <w:tr2bl w:val="nil"/>
            </w:tcBorders>
            <w:shd w:val="clear" w:color="auto" w:fill="FFFFFF"/>
            <w:noWrap/>
            <w:vAlign w:val="center"/>
          </w:tcPr>
          <w:p w14:paraId="63511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0BD0F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2954" w:type="dxa"/>
            <w:tcBorders>
              <w:tl2br w:val="nil"/>
              <w:tr2bl w:val="nil"/>
            </w:tcBorders>
            <w:shd w:val="clear" w:color="auto" w:fill="FFFFFF"/>
            <w:vAlign w:val="center"/>
          </w:tcPr>
          <w:p w14:paraId="0025C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规格：110CM*50CM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0FE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C512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00DA1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AF48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11F1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r>
      <w:tr w14:paraId="4AE0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C418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04" w:type="dxa"/>
            <w:tcBorders>
              <w:tl2br w:val="nil"/>
              <w:tr2bl w:val="nil"/>
            </w:tcBorders>
            <w:shd w:val="clear" w:color="auto" w:fill="FFFFFF"/>
            <w:noWrap/>
            <w:vAlign w:val="center"/>
          </w:tcPr>
          <w:p w14:paraId="12415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12783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2954" w:type="dxa"/>
            <w:tcBorders>
              <w:tl2br w:val="nil"/>
              <w:tr2bl w:val="nil"/>
            </w:tcBorders>
            <w:shd w:val="clear" w:color="auto" w:fill="FFFFFF"/>
            <w:vAlign w:val="center"/>
          </w:tcPr>
          <w:p w14:paraId="1BEA9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规格：32CM*50CM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4325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CB9B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620C0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D915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190" w:type="dxa"/>
            <w:tcBorders>
              <w:tl2br w:val="nil"/>
              <w:tr2bl w:val="nil"/>
            </w:tcBorders>
            <w:shd w:val="clear" w:color="auto" w:fill="auto"/>
            <w:noWrap/>
            <w:vAlign w:val="center"/>
          </w:tcPr>
          <w:p w14:paraId="2B07B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175.00 </w:t>
            </w:r>
          </w:p>
        </w:tc>
      </w:tr>
      <w:tr w14:paraId="47D3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DC29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04" w:type="dxa"/>
            <w:tcBorders>
              <w:tl2br w:val="nil"/>
              <w:tr2bl w:val="nil"/>
            </w:tcBorders>
            <w:shd w:val="clear" w:color="auto" w:fill="FFFFFF"/>
            <w:noWrap/>
            <w:vAlign w:val="center"/>
          </w:tcPr>
          <w:p w14:paraId="2630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F4A3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灯带</w:t>
            </w:r>
          </w:p>
        </w:tc>
        <w:tc>
          <w:tcPr>
            <w:tcW w:w="2954" w:type="dxa"/>
            <w:tcBorders>
              <w:tl2br w:val="nil"/>
              <w:tr2bl w:val="nil"/>
            </w:tcBorders>
            <w:shd w:val="clear" w:color="auto" w:fill="FFFFFF"/>
            <w:vAlign w:val="center"/>
          </w:tcPr>
          <w:p w14:paraId="25F86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规格：LED 24V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要求：防水</w:t>
            </w:r>
          </w:p>
        </w:tc>
        <w:tc>
          <w:tcPr>
            <w:tcW w:w="3000" w:type="dxa"/>
            <w:tcBorders>
              <w:tl2br w:val="nil"/>
              <w:tr2bl w:val="nil"/>
            </w:tcBorders>
            <w:shd w:val="clear" w:color="auto" w:fill="FFFFFF"/>
            <w:vAlign w:val="center"/>
          </w:tcPr>
          <w:p w14:paraId="7649AF15">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A310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3546C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567C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190" w:type="dxa"/>
            <w:tcBorders>
              <w:tl2br w:val="nil"/>
              <w:tr2bl w:val="nil"/>
            </w:tcBorders>
            <w:shd w:val="clear" w:color="auto" w:fill="auto"/>
            <w:noWrap/>
            <w:vAlign w:val="center"/>
          </w:tcPr>
          <w:p w14:paraId="491E8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r>
      <w:tr w14:paraId="1B3F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836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04" w:type="dxa"/>
            <w:tcBorders>
              <w:tl2br w:val="nil"/>
              <w:tr2bl w:val="nil"/>
            </w:tcBorders>
            <w:shd w:val="clear" w:color="auto" w:fill="FFFFFF"/>
            <w:noWrap/>
            <w:vAlign w:val="center"/>
          </w:tcPr>
          <w:p w14:paraId="4AA6F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C5B8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灯带电源</w:t>
            </w:r>
          </w:p>
        </w:tc>
        <w:tc>
          <w:tcPr>
            <w:tcW w:w="2954" w:type="dxa"/>
            <w:tcBorders>
              <w:tl2br w:val="nil"/>
              <w:tr2bl w:val="nil"/>
            </w:tcBorders>
            <w:shd w:val="clear" w:color="auto" w:fill="FFFFFF"/>
            <w:vAlign w:val="center"/>
          </w:tcPr>
          <w:p w14:paraId="1EAD7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规格：24V/200W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要求：防水</w:t>
            </w:r>
          </w:p>
        </w:tc>
        <w:tc>
          <w:tcPr>
            <w:tcW w:w="3000" w:type="dxa"/>
            <w:tcBorders>
              <w:tl2br w:val="nil"/>
              <w:tr2bl w:val="nil"/>
            </w:tcBorders>
            <w:shd w:val="clear" w:color="auto" w:fill="FFFFFF"/>
            <w:vAlign w:val="center"/>
          </w:tcPr>
          <w:p w14:paraId="154CB3EF">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44C86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E07E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C6A4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1190" w:type="dxa"/>
            <w:tcBorders>
              <w:tl2br w:val="nil"/>
              <w:tr2bl w:val="nil"/>
            </w:tcBorders>
            <w:shd w:val="clear" w:color="auto" w:fill="auto"/>
            <w:noWrap/>
            <w:vAlign w:val="center"/>
          </w:tcPr>
          <w:p w14:paraId="630A4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r>
      <w:tr w14:paraId="2AD3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0D84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04" w:type="dxa"/>
            <w:tcBorders>
              <w:tl2br w:val="nil"/>
              <w:tr2bl w:val="nil"/>
            </w:tcBorders>
            <w:shd w:val="clear" w:color="auto" w:fill="FFFFFF"/>
            <w:noWrap/>
            <w:vAlign w:val="center"/>
          </w:tcPr>
          <w:p w14:paraId="17C5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096F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灯带电源</w:t>
            </w:r>
          </w:p>
        </w:tc>
        <w:tc>
          <w:tcPr>
            <w:tcW w:w="2954" w:type="dxa"/>
            <w:tcBorders>
              <w:tl2br w:val="nil"/>
              <w:tr2bl w:val="nil"/>
            </w:tcBorders>
            <w:shd w:val="clear" w:color="auto" w:fill="FFFFFF"/>
            <w:vAlign w:val="center"/>
          </w:tcPr>
          <w:p w14:paraId="17A34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规格：12V/200W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要求：防水</w:t>
            </w:r>
          </w:p>
        </w:tc>
        <w:tc>
          <w:tcPr>
            <w:tcW w:w="3000" w:type="dxa"/>
            <w:tcBorders>
              <w:tl2br w:val="nil"/>
              <w:tr2bl w:val="nil"/>
            </w:tcBorders>
            <w:shd w:val="clear" w:color="auto" w:fill="FFFFFF"/>
            <w:vAlign w:val="center"/>
          </w:tcPr>
          <w:p w14:paraId="74BFA187">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4BB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1234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1FBBE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1190" w:type="dxa"/>
            <w:tcBorders>
              <w:tl2br w:val="nil"/>
              <w:tr2bl w:val="nil"/>
            </w:tcBorders>
            <w:shd w:val="clear" w:color="auto" w:fill="auto"/>
            <w:noWrap/>
            <w:vAlign w:val="center"/>
          </w:tcPr>
          <w:p w14:paraId="7E24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r>
      <w:tr w14:paraId="6FF6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C98F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4" w:type="dxa"/>
            <w:tcBorders>
              <w:tl2br w:val="nil"/>
              <w:tr2bl w:val="nil"/>
            </w:tcBorders>
            <w:shd w:val="clear" w:color="auto" w:fill="FFFFFF"/>
            <w:noWrap/>
            <w:vAlign w:val="center"/>
          </w:tcPr>
          <w:p w14:paraId="71A80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5804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灯螺口</w:t>
            </w:r>
          </w:p>
        </w:tc>
        <w:tc>
          <w:tcPr>
            <w:tcW w:w="2954" w:type="dxa"/>
            <w:tcBorders>
              <w:tl2br w:val="nil"/>
              <w:tr2bl w:val="nil"/>
            </w:tcBorders>
            <w:shd w:val="clear" w:color="auto" w:fill="FFFFFF"/>
            <w:vAlign w:val="center"/>
          </w:tcPr>
          <w:p w14:paraId="528F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要求：节能</w:t>
            </w:r>
          </w:p>
        </w:tc>
        <w:tc>
          <w:tcPr>
            <w:tcW w:w="3000" w:type="dxa"/>
            <w:tcBorders>
              <w:tl2br w:val="nil"/>
              <w:tr2bl w:val="nil"/>
            </w:tcBorders>
            <w:shd w:val="clear" w:color="auto" w:fill="FFFFFF"/>
            <w:vAlign w:val="center"/>
          </w:tcPr>
          <w:p w14:paraId="62DEA955">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E03B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7E225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14C74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0" w:type="dxa"/>
            <w:tcBorders>
              <w:tl2br w:val="nil"/>
              <w:tr2bl w:val="nil"/>
            </w:tcBorders>
            <w:shd w:val="clear" w:color="auto" w:fill="auto"/>
            <w:noWrap/>
            <w:vAlign w:val="center"/>
          </w:tcPr>
          <w:p w14:paraId="780B1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r>
      <w:tr w14:paraId="71E1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625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04" w:type="dxa"/>
            <w:tcBorders>
              <w:tl2br w:val="nil"/>
              <w:tr2bl w:val="nil"/>
            </w:tcBorders>
            <w:shd w:val="clear" w:color="auto" w:fill="FFFFFF"/>
            <w:noWrap/>
            <w:vAlign w:val="center"/>
          </w:tcPr>
          <w:p w14:paraId="729B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A909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灯螺口</w:t>
            </w:r>
          </w:p>
        </w:tc>
        <w:tc>
          <w:tcPr>
            <w:tcW w:w="2954" w:type="dxa"/>
            <w:tcBorders>
              <w:tl2br w:val="nil"/>
              <w:tr2bl w:val="nil"/>
            </w:tcBorders>
            <w:shd w:val="clear" w:color="auto" w:fill="FFFFFF"/>
            <w:vAlign w:val="center"/>
          </w:tcPr>
          <w:p w14:paraId="35416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要求：节能</w:t>
            </w:r>
          </w:p>
        </w:tc>
        <w:tc>
          <w:tcPr>
            <w:tcW w:w="3000" w:type="dxa"/>
            <w:tcBorders>
              <w:tl2br w:val="nil"/>
              <w:tr2bl w:val="nil"/>
            </w:tcBorders>
            <w:shd w:val="clear" w:color="auto" w:fill="FFFFFF"/>
            <w:vAlign w:val="center"/>
          </w:tcPr>
          <w:p w14:paraId="3B980482">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A8D5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02EF8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9040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1190" w:type="dxa"/>
            <w:tcBorders>
              <w:tl2br w:val="nil"/>
              <w:tr2bl w:val="nil"/>
            </w:tcBorders>
            <w:shd w:val="clear" w:color="auto" w:fill="auto"/>
            <w:noWrap/>
            <w:vAlign w:val="center"/>
          </w:tcPr>
          <w:p w14:paraId="50B9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4750.00 </w:t>
            </w:r>
          </w:p>
        </w:tc>
      </w:tr>
      <w:tr w14:paraId="7CB8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7725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04" w:type="dxa"/>
            <w:tcBorders>
              <w:tl2br w:val="nil"/>
              <w:tr2bl w:val="nil"/>
            </w:tcBorders>
            <w:shd w:val="clear" w:color="auto" w:fill="FFFFFF"/>
            <w:noWrap/>
            <w:vAlign w:val="center"/>
          </w:tcPr>
          <w:p w14:paraId="6AB10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9AFE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灯贴</w:t>
            </w:r>
          </w:p>
        </w:tc>
        <w:tc>
          <w:tcPr>
            <w:tcW w:w="2954" w:type="dxa"/>
            <w:tcBorders>
              <w:tl2br w:val="nil"/>
              <w:tr2bl w:val="nil"/>
            </w:tcBorders>
            <w:shd w:val="clear" w:color="auto" w:fill="FFFFFF"/>
            <w:vAlign w:val="center"/>
          </w:tcPr>
          <w:p w14:paraId="15900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要求：吸顶</w:t>
            </w:r>
          </w:p>
        </w:tc>
        <w:tc>
          <w:tcPr>
            <w:tcW w:w="3000" w:type="dxa"/>
            <w:tcBorders>
              <w:tl2br w:val="nil"/>
              <w:tr2bl w:val="nil"/>
            </w:tcBorders>
            <w:shd w:val="clear" w:color="auto" w:fill="FFFFFF"/>
            <w:vAlign w:val="center"/>
          </w:tcPr>
          <w:p w14:paraId="79379BE7">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43ED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05909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50A6B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61EB4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r>
      <w:tr w14:paraId="29A7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13D1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04" w:type="dxa"/>
            <w:tcBorders>
              <w:tl2br w:val="nil"/>
              <w:tr2bl w:val="nil"/>
            </w:tcBorders>
            <w:shd w:val="clear" w:color="auto" w:fill="FFFFFF"/>
            <w:noWrap/>
            <w:vAlign w:val="center"/>
          </w:tcPr>
          <w:p w14:paraId="2932B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089BD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2954" w:type="dxa"/>
            <w:tcBorders>
              <w:tl2br w:val="nil"/>
              <w:tr2bl w:val="nil"/>
            </w:tcBorders>
            <w:shd w:val="clear" w:color="auto" w:fill="FFFFFF"/>
            <w:vAlign w:val="center"/>
          </w:tcPr>
          <w:p w14:paraId="0E53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要求：不锈钢</w:t>
            </w:r>
          </w:p>
        </w:tc>
        <w:tc>
          <w:tcPr>
            <w:tcW w:w="3000" w:type="dxa"/>
            <w:tcBorders>
              <w:tl2br w:val="nil"/>
              <w:tr2bl w:val="nil"/>
            </w:tcBorders>
            <w:shd w:val="clear" w:color="auto" w:fill="FFFFFF"/>
            <w:vAlign w:val="center"/>
          </w:tcPr>
          <w:p w14:paraId="52CED3B1">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2EA8B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3B91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16D2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0" w:type="dxa"/>
            <w:tcBorders>
              <w:tl2br w:val="nil"/>
              <w:tr2bl w:val="nil"/>
            </w:tcBorders>
            <w:shd w:val="clear" w:color="auto" w:fill="auto"/>
            <w:noWrap/>
            <w:vAlign w:val="center"/>
          </w:tcPr>
          <w:p w14:paraId="11E90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r>
      <w:tr w14:paraId="4C3B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65BC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04" w:type="dxa"/>
            <w:tcBorders>
              <w:tl2br w:val="nil"/>
              <w:tr2bl w:val="nil"/>
            </w:tcBorders>
            <w:shd w:val="clear" w:color="auto" w:fill="FFFFFF"/>
            <w:noWrap/>
            <w:vAlign w:val="center"/>
          </w:tcPr>
          <w:p w14:paraId="2BAF5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99EC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2954" w:type="dxa"/>
            <w:tcBorders>
              <w:tl2br w:val="nil"/>
              <w:tr2bl w:val="nil"/>
            </w:tcBorders>
            <w:shd w:val="clear" w:color="auto" w:fill="FFFFFF"/>
            <w:vAlign w:val="center"/>
          </w:tcPr>
          <w:p w14:paraId="1D923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规格：3*6平方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w:t>
            </w:r>
          </w:p>
        </w:tc>
        <w:tc>
          <w:tcPr>
            <w:tcW w:w="3000" w:type="dxa"/>
            <w:tcBorders>
              <w:tl2br w:val="nil"/>
              <w:tr2bl w:val="nil"/>
            </w:tcBorders>
            <w:shd w:val="clear" w:color="auto" w:fill="FFFFFF"/>
            <w:vAlign w:val="center"/>
          </w:tcPr>
          <w:p w14:paraId="48439689">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5F0D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30F1E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20CA8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1190" w:type="dxa"/>
            <w:tcBorders>
              <w:tl2br w:val="nil"/>
              <w:tr2bl w:val="nil"/>
            </w:tcBorders>
            <w:shd w:val="clear" w:color="auto" w:fill="auto"/>
            <w:noWrap/>
            <w:vAlign w:val="center"/>
          </w:tcPr>
          <w:p w14:paraId="6E71B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2300.00 </w:t>
            </w:r>
          </w:p>
        </w:tc>
      </w:tr>
      <w:tr w14:paraId="477D9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0E85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04" w:type="dxa"/>
            <w:tcBorders>
              <w:tl2br w:val="nil"/>
              <w:tr2bl w:val="nil"/>
            </w:tcBorders>
            <w:shd w:val="clear" w:color="auto" w:fill="FFFFFF"/>
            <w:noWrap/>
            <w:vAlign w:val="center"/>
          </w:tcPr>
          <w:p w14:paraId="40DF1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F3B1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2954" w:type="dxa"/>
            <w:tcBorders>
              <w:tl2br w:val="nil"/>
              <w:tr2bl w:val="nil"/>
            </w:tcBorders>
            <w:shd w:val="clear" w:color="auto" w:fill="FFFFFF"/>
            <w:vAlign w:val="center"/>
          </w:tcPr>
          <w:p w14:paraId="08E78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规格：3*2.5平方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w:t>
            </w:r>
          </w:p>
        </w:tc>
        <w:tc>
          <w:tcPr>
            <w:tcW w:w="3000" w:type="dxa"/>
            <w:tcBorders>
              <w:tl2br w:val="nil"/>
              <w:tr2bl w:val="nil"/>
            </w:tcBorders>
            <w:shd w:val="clear" w:color="auto" w:fill="FFFFFF"/>
            <w:vAlign w:val="center"/>
          </w:tcPr>
          <w:p w14:paraId="22191295">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DF2E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2349B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708FF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0CC7E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r>
      <w:tr w14:paraId="6BC3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F3E4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04" w:type="dxa"/>
            <w:tcBorders>
              <w:tl2br w:val="nil"/>
              <w:tr2bl w:val="nil"/>
            </w:tcBorders>
            <w:shd w:val="clear" w:color="auto" w:fill="FFFFFF"/>
            <w:noWrap/>
            <w:vAlign w:val="center"/>
          </w:tcPr>
          <w:p w14:paraId="703AB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331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吊卡</w:t>
            </w:r>
          </w:p>
        </w:tc>
        <w:tc>
          <w:tcPr>
            <w:tcW w:w="2954" w:type="dxa"/>
            <w:tcBorders>
              <w:tl2br w:val="nil"/>
              <w:tr2bl w:val="nil"/>
            </w:tcBorders>
            <w:shd w:val="clear" w:color="auto" w:fill="FFFFFF"/>
            <w:vAlign w:val="center"/>
          </w:tcPr>
          <w:p w14:paraId="5BD15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292A6B03">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A41C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00D6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4774B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190" w:type="dxa"/>
            <w:tcBorders>
              <w:tl2br w:val="nil"/>
              <w:tr2bl w:val="nil"/>
            </w:tcBorders>
            <w:shd w:val="clear" w:color="auto" w:fill="auto"/>
            <w:noWrap/>
            <w:vAlign w:val="center"/>
          </w:tcPr>
          <w:p w14:paraId="60FA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r>
      <w:tr w14:paraId="41533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3C8D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04" w:type="dxa"/>
            <w:tcBorders>
              <w:tl2br w:val="nil"/>
              <w:tr2bl w:val="nil"/>
            </w:tcBorders>
            <w:shd w:val="clear" w:color="auto" w:fill="FFFFFF"/>
            <w:noWrap/>
            <w:vAlign w:val="center"/>
          </w:tcPr>
          <w:p w14:paraId="4CFEA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4BDDC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吊卡</w:t>
            </w:r>
          </w:p>
        </w:tc>
        <w:tc>
          <w:tcPr>
            <w:tcW w:w="2954" w:type="dxa"/>
            <w:tcBorders>
              <w:tl2br w:val="nil"/>
              <w:tr2bl w:val="nil"/>
            </w:tcBorders>
            <w:shd w:val="clear" w:color="auto" w:fill="FFFFFF"/>
            <w:vAlign w:val="center"/>
          </w:tcPr>
          <w:p w14:paraId="675A8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448F64E">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5E6B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5C9EC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729CF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438C6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r>
      <w:tr w14:paraId="48EE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0CA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04" w:type="dxa"/>
            <w:tcBorders>
              <w:tl2br w:val="nil"/>
              <w:tr2bl w:val="nil"/>
            </w:tcBorders>
            <w:shd w:val="clear" w:color="auto" w:fill="FFFFFF"/>
            <w:noWrap/>
            <w:vAlign w:val="center"/>
          </w:tcPr>
          <w:p w14:paraId="2BCD1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2707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堵头</w:t>
            </w:r>
          </w:p>
        </w:tc>
        <w:tc>
          <w:tcPr>
            <w:tcW w:w="2954" w:type="dxa"/>
            <w:tcBorders>
              <w:tl2br w:val="nil"/>
              <w:tr2bl w:val="nil"/>
            </w:tcBorders>
            <w:shd w:val="clear" w:color="auto" w:fill="FFFFFF"/>
            <w:vAlign w:val="center"/>
          </w:tcPr>
          <w:p w14:paraId="3FD67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要求：镀锌铁</w:t>
            </w:r>
          </w:p>
        </w:tc>
        <w:tc>
          <w:tcPr>
            <w:tcW w:w="3000" w:type="dxa"/>
            <w:tcBorders>
              <w:tl2br w:val="nil"/>
              <w:tr2bl w:val="nil"/>
            </w:tcBorders>
            <w:shd w:val="clear" w:color="auto" w:fill="FFFFFF"/>
            <w:vAlign w:val="center"/>
          </w:tcPr>
          <w:p w14:paraId="3B0C36E4">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A49A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0444F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AB49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72B89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r>
      <w:tr w14:paraId="56AB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0F94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04" w:type="dxa"/>
            <w:tcBorders>
              <w:tl2br w:val="nil"/>
              <w:tr2bl w:val="nil"/>
            </w:tcBorders>
            <w:shd w:val="clear" w:color="auto" w:fill="FFFFFF"/>
            <w:noWrap/>
            <w:vAlign w:val="center"/>
          </w:tcPr>
          <w:p w14:paraId="1244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EEA1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堵头</w:t>
            </w:r>
          </w:p>
        </w:tc>
        <w:tc>
          <w:tcPr>
            <w:tcW w:w="2954" w:type="dxa"/>
            <w:tcBorders>
              <w:tl2br w:val="nil"/>
              <w:tr2bl w:val="nil"/>
            </w:tcBorders>
            <w:shd w:val="clear" w:color="auto" w:fill="FFFFFF"/>
            <w:vAlign w:val="center"/>
          </w:tcPr>
          <w:p w14:paraId="6357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要求：镀锌铁 </w:t>
            </w:r>
          </w:p>
        </w:tc>
        <w:tc>
          <w:tcPr>
            <w:tcW w:w="3000" w:type="dxa"/>
            <w:tcBorders>
              <w:tl2br w:val="nil"/>
              <w:tr2bl w:val="nil"/>
            </w:tcBorders>
            <w:shd w:val="clear" w:color="auto" w:fill="FFFFFF"/>
            <w:vAlign w:val="center"/>
          </w:tcPr>
          <w:p w14:paraId="26D0F943">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4BDCC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0" w:type="dxa"/>
            <w:tcBorders>
              <w:tl2br w:val="nil"/>
              <w:tr2bl w:val="nil"/>
            </w:tcBorders>
            <w:shd w:val="clear" w:color="auto" w:fill="FFFFFF"/>
            <w:noWrap/>
            <w:vAlign w:val="center"/>
          </w:tcPr>
          <w:p w14:paraId="42E98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78C1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74005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r>
      <w:tr w14:paraId="5891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0935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04" w:type="dxa"/>
            <w:tcBorders>
              <w:tl2br w:val="nil"/>
              <w:tr2bl w:val="nil"/>
            </w:tcBorders>
            <w:shd w:val="clear" w:color="auto" w:fill="FFFFFF"/>
            <w:noWrap/>
            <w:vAlign w:val="center"/>
          </w:tcPr>
          <w:p w14:paraId="4C900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6F9B4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多股双色铜地线</w:t>
            </w:r>
          </w:p>
        </w:tc>
        <w:tc>
          <w:tcPr>
            <w:tcW w:w="2954" w:type="dxa"/>
            <w:tcBorders>
              <w:tl2br w:val="nil"/>
              <w:tr2bl w:val="nil"/>
            </w:tcBorders>
            <w:shd w:val="clear" w:color="auto" w:fill="FFFFFF"/>
            <w:vAlign w:val="center"/>
          </w:tcPr>
          <w:p w14:paraId="5621D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规格：6平方米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2D8BFCF0">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EFE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0" w:type="dxa"/>
            <w:tcBorders>
              <w:tl2br w:val="nil"/>
              <w:tr2bl w:val="nil"/>
            </w:tcBorders>
            <w:shd w:val="clear" w:color="auto" w:fill="FFFFFF"/>
            <w:noWrap/>
            <w:vAlign w:val="center"/>
          </w:tcPr>
          <w:p w14:paraId="62DCB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3D5B3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595.00</w:t>
            </w:r>
          </w:p>
        </w:tc>
        <w:tc>
          <w:tcPr>
            <w:tcW w:w="1190" w:type="dxa"/>
            <w:tcBorders>
              <w:tl2br w:val="nil"/>
              <w:tr2bl w:val="nil"/>
            </w:tcBorders>
            <w:shd w:val="clear" w:color="auto" w:fill="auto"/>
            <w:noWrap/>
            <w:vAlign w:val="center"/>
          </w:tcPr>
          <w:p w14:paraId="4A598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2975.00 </w:t>
            </w:r>
          </w:p>
        </w:tc>
      </w:tr>
      <w:tr w14:paraId="300D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AD88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04" w:type="dxa"/>
            <w:tcBorders>
              <w:tl2br w:val="nil"/>
              <w:tr2bl w:val="nil"/>
            </w:tcBorders>
            <w:shd w:val="clear" w:color="auto" w:fill="FFFFFF"/>
            <w:noWrap/>
            <w:vAlign w:val="center"/>
          </w:tcPr>
          <w:p w14:paraId="47F2D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5869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多股铜电线</w:t>
            </w:r>
          </w:p>
        </w:tc>
        <w:tc>
          <w:tcPr>
            <w:tcW w:w="2954" w:type="dxa"/>
            <w:tcBorders>
              <w:tl2br w:val="nil"/>
              <w:tr2bl w:val="nil"/>
            </w:tcBorders>
            <w:shd w:val="clear" w:color="auto" w:fill="FFFFFF"/>
            <w:vAlign w:val="center"/>
          </w:tcPr>
          <w:p w14:paraId="6C17C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0388FD11">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355CC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48A7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45897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w:t>
            </w:r>
          </w:p>
        </w:tc>
        <w:tc>
          <w:tcPr>
            <w:tcW w:w="1190" w:type="dxa"/>
            <w:tcBorders>
              <w:tl2br w:val="nil"/>
              <w:tr2bl w:val="nil"/>
            </w:tcBorders>
            <w:shd w:val="clear" w:color="auto" w:fill="auto"/>
            <w:noWrap/>
            <w:vAlign w:val="center"/>
          </w:tcPr>
          <w:p w14:paraId="566B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1450.00 </w:t>
            </w:r>
          </w:p>
        </w:tc>
      </w:tr>
      <w:tr w14:paraId="5F9C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F036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04" w:type="dxa"/>
            <w:tcBorders>
              <w:tl2br w:val="nil"/>
              <w:tr2bl w:val="nil"/>
            </w:tcBorders>
            <w:shd w:val="clear" w:color="auto" w:fill="FFFFFF"/>
            <w:noWrap/>
            <w:vAlign w:val="center"/>
          </w:tcPr>
          <w:p w14:paraId="28E3F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19F7E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多股铜电线</w:t>
            </w:r>
          </w:p>
        </w:tc>
        <w:tc>
          <w:tcPr>
            <w:tcW w:w="2954" w:type="dxa"/>
            <w:tcBorders>
              <w:tl2br w:val="nil"/>
              <w:tr2bl w:val="nil"/>
            </w:tcBorders>
            <w:shd w:val="clear" w:color="auto" w:fill="FFFFFF"/>
            <w:vAlign w:val="center"/>
          </w:tcPr>
          <w:p w14:paraId="03952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要求：50米</w:t>
            </w:r>
          </w:p>
        </w:tc>
        <w:tc>
          <w:tcPr>
            <w:tcW w:w="3000" w:type="dxa"/>
            <w:tcBorders>
              <w:tl2br w:val="nil"/>
              <w:tr2bl w:val="nil"/>
            </w:tcBorders>
            <w:shd w:val="clear" w:color="auto" w:fill="FFFFFF"/>
            <w:vAlign w:val="center"/>
          </w:tcPr>
          <w:p w14:paraId="550CE2F7">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5542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7D986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5F82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w:t>
            </w:r>
          </w:p>
        </w:tc>
        <w:tc>
          <w:tcPr>
            <w:tcW w:w="1190" w:type="dxa"/>
            <w:tcBorders>
              <w:tl2br w:val="nil"/>
              <w:tr2bl w:val="nil"/>
            </w:tcBorders>
            <w:shd w:val="clear" w:color="auto" w:fill="auto"/>
            <w:noWrap/>
            <w:vAlign w:val="center"/>
          </w:tcPr>
          <w:p w14:paraId="51CF0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1250.00 </w:t>
            </w:r>
          </w:p>
        </w:tc>
      </w:tr>
      <w:tr w14:paraId="576C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6D46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04" w:type="dxa"/>
            <w:tcBorders>
              <w:tl2br w:val="nil"/>
              <w:tr2bl w:val="nil"/>
            </w:tcBorders>
            <w:shd w:val="clear" w:color="auto" w:fill="FFFFFF"/>
            <w:noWrap/>
            <w:vAlign w:val="center"/>
          </w:tcPr>
          <w:p w14:paraId="1EDEE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B05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多股铜电线</w:t>
            </w:r>
          </w:p>
        </w:tc>
        <w:tc>
          <w:tcPr>
            <w:tcW w:w="2954" w:type="dxa"/>
            <w:tcBorders>
              <w:tl2br w:val="nil"/>
              <w:tr2bl w:val="nil"/>
            </w:tcBorders>
            <w:shd w:val="clear" w:color="auto" w:fill="FFFFFF"/>
            <w:vAlign w:val="center"/>
          </w:tcPr>
          <w:p w14:paraId="1566B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47D975C3">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1231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0" w:type="dxa"/>
            <w:tcBorders>
              <w:tl2br w:val="nil"/>
              <w:tr2bl w:val="nil"/>
            </w:tcBorders>
            <w:shd w:val="clear" w:color="auto" w:fill="FFFFFF"/>
            <w:noWrap/>
            <w:vAlign w:val="center"/>
          </w:tcPr>
          <w:p w14:paraId="3B0FC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7540A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245.00</w:t>
            </w:r>
          </w:p>
        </w:tc>
        <w:tc>
          <w:tcPr>
            <w:tcW w:w="1190" w:type="dxa"/>
            <w:tcBorders>
              <w:tl2br w:val="nil"/>
              <w:tr2bl w:val="nil"/>
            </w:tcBorders>
            <w:shd w:val="clear" w:color="auto" w:fill="auto"/>
            <w:noWrap/>
            <w:vAlign w:val="center"/>
          </w:tcPr>
          <w:p w14:paraId="12A53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1960.00 </w:t>
            </w:r>
          </w:p>
        </w:tc>
      </w:tr>
      <w:tr w14:paraId="28DE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9F71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04" w:type="dxa"/>
            <w:tcBorders>
              <w:tl2br w:val="nil"/>
              <w:tr2bl w:val="nil"/>
            </w:tcBorders>
            <w:shd w:val="clear" w:color="auto" w:fill="FFFFFF"/>
            <w:noWrap/>
            <w:vAlign w:val="center"/>
          </w:tcPr>
          <w:p w14:paraId="042B9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94F2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多股铜电线</w:t>
            </w:r>
          </w:p>
        </w:tc>
        <w:tc>
          <w:tcPr>
            <w:tcW w:w="2954" w:type="dxa"/>
            <w:tcBorders>
              <w:tl2br w:val="nil"/>
              <w:tr2bl w:val="nil"/>
            </w:tcBorders>
            <w:shd w:val="clear" w:color="auto" w:fill="FFFFFF"/>
            <w:vAlign w:val="center"/>
          </w:tcPr>
          <w:p w14:paraId="57CC1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1A3B2AC9">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47D07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0" w:type="dxa"/>
            <w:tcBorders>
              <w:tl2br w:val="nil"/>
              <w:tr2bl w:val="nil"/>
            </w:tcBorders>
            <w:shd w:val="clear" w:color="auto" w:fill="FFFFFF"/>
            <w:noWrap/>
            <w:vAlign w:val="center"/>
          </w:tcPr>
          <w:p w14:paraId="666C4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1943C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398.00</w:t>
            </w:r>
          </w:p>
        </w:tc>
        <w:tc>
          <w:tcPr>
            <w:tcW w:w="1190" w:type="dxa"/>
            <w:tcBorders>
              <w:tl2br w:val="nil"/>
              <w:tr2bl w:val="nil"/>
            </w:tcBorders>
            <w:shd w:val="clear" w:color="auto" w:fill="auto"/>
            <w:noWrap/>
            <w:vAlign w:val="center"/>
          </w:tcPr>
          <w:p w14:paraId="436D1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1990.00 </w:t>
            </w:r>
          </w:p>
        </w:tc>
      </w:tr>
      <w:tr w14:paraId="5BA0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2002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04" w:type="dxa"/>
            <w:tcBorders>
              <w:tl2br w:val="nil"/>
              <w:tr2bl w:val="nil"/>
            </w:tcBorders>
            <w:shd w:val="clear" w:color="auto" w:fill="FFFFFF"/>
            <w:noWrap/>
            <w:vAlign w:val="center"/>
          </w:tcPr>
          <w:p w14:paraId="20709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441A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多股铜线</w:t>
            </w:r>
          </w:p>
        </w:tc>
        <w:tc>
          <w:tcPr>
            <w:tcW w:w="2954" w:type="dxa"/>
            <w:tcBorders>
              <w:tl2br w:val="nil"/>
              <w:tr2bl w:val="nil"/>
            </w:tcBorders>
            <w:shd w:val="clear" w:color="auto" w:fill="FFFFFF"/>
            <w:vAlign w:val="center"/>
          </w:tcPr>
          <w:p w14:paraId="0900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7073B6F6">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33BD7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0" w:type="dxa"/>
            <w:tcBorders>
              <w:tl2br w:val="nil"/>
              <w:tr2bl w:val="nil"/>
            </w:tcBorders>
            <w:shd w:val="clear" w:color="auto" w:fill="FFFFFF"/>
            <w:noWrap/>
            <w:vAlign w:val="center"/>
          </w:tcPr>
          <w:p w14:paraId="5BE49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3D568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595.00</w:t>
            </w:r>
          </w:p>
        </w:tc>
        <w:tc>
          <w:tcPr>
            <w:tcW w:w="1190" w:type="dxa"/>
            <w:tcBorders>
              <w:tl2br w:val="nil"/>
              <w:tr2bl w:val="nil"/>
            </w:tcBorders>
            <w:shd w:val="clear" w:color="auto" w:fill="auto"/>
            <w:noWrap/>
            <w:vAlign w:val="center"/>
          </w:tcPr>
          <w:p w14:paraId="4C37D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2975.00 </w:t>
            </w:r>
          </w:p>
        </w:tc>
      </w:tr>
      <w:tr w14:paraId="0C86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E706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04" w:type="dxa"/>
            <w:tcBorders>
              <w:tl2br w:val="nil"/>
              <w:tr2bl w:val="nil"/>
            </w:tcBorders>
            <w:shd w:val="clear" w:color="auto" w:fill="FFFFFF"/>
            <w:noWrap/>
            <w:vAlign w:val="center"/>
          </w:tcPr>
          <w:p w14:paraId="49765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00CB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w:t>
            </w:r>
          </w:p>
        </w:tc>
        <w:tc>
          <w:tcPr>
            <w:tcW w:w="2954" w:type="dxa"/>
            <w:tcBorders>
              <w:tl2br w:val="nil"/>
              <w:tr2bl w:val="nil"/>
            </w:tcBorders>
            <w:shd w:val="clear" w:color="auto" w:fill="FFFFFF"/>
            <w:vAlign w:val="center"/>
          </w:tcPr>
          <w:p w14:paraId="2D0D2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E79FC6C">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5828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74A5C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383E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190" w:type="dxa"/>
            <w:tcBorders>
              <w:tl2br w:val="nil"/>
              <w:tr2bl w:val="nil"/>
            </w:tcBorders>
            <w:shd w:val="clear" w:color="auto" w:fill="auto"/>
            <w:noWrap/>
            <w:vAlign w:val="center"/>
          </w:tcPr>
          <w:p w14:paraId="47942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r>
      <w:tr w14:paraId="0058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5B0E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04" w:type="dxa"/>
            <w:tcBorders>
              <w:tl2br w:val="nil"/>
              <w:tr2bl w:val="nil"/>
            </w:tcBorders>
            <w:shd w:val="clear" w:color="auto" w:fill="FFFFFF"/>
            <w:noWrap/>
            <w:vAlign w:val="center"/>
          </w:tcPr>
          <w:p w14:paraId="55A9B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E001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感应水龙头</w:t>
            </w:r>
          </w:p>
        </w:tc>
        <w:tc>
          <w:tcPr>
            <w:tcW w:w="2954" w:type="dxa"/>
            <w:tcBorders>
              <w:tl2br w:val="nil"/>
              <w:tr2bl w:val="nil"/>
            </w:tcBorders>
            <w:shd w:val="clear" w:color="auto" w:fill="FFFFFF"/>
            <w:vAlign w:val="center"/>
          </w:tcPr>
          <w:p w14:paraId="6EE29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要求：立式单冷不锈钢</w:t>
            </w:r>
          </w:p>
        </w:tc>
        <w:tc>
          <w:tcPr>
            <w:tcW w:w="3000" w:type="dxa"/>
            <w:tcBorders>
              <w:tl2br w:val="nil"/>
              <w:tr2bl w:val="nil"/>
            </w:tcBorders>
            <w:shd w:val="clear" w:color="auto" w:fill="FFFFFF"/>
            <w:vAlign w:val="center"/>
          </w:tcPr>
          <w:p w14:paraId="02ABF343">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4F3FE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6C4D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E94D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w:t>
            </w:r>
          </w:p>
        </w:tc>
        <w:tc>
          <w:tcPr>
            <w:tcW w:w="1190" w:type="dxa"/>
            <w:tcBorders>
              <w:tl2br w:val="nil"/>
              <w:tr2bl w:val="nil"/>
            </w:tcBorders>
            <w:shd w:val="clear" w:color="auto" w:fill="auto"/>
            <w:noWrap/>
            <w:vAlign w:val="center"/>
          </w:tcPr>
          <w:p w14:paraId="16D61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2700.00 </w:t>
            </w:r>
          </w:p>
        </w:tc>
      </w:tr>
      <w:tr w14:paraId="0CF4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D8F1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04" w:type="dxa"/>
            <w:tcBorders>
              <w:tl2br w:val="nil"/>
              <w:tr2bl w:val="nil"/>
            </w:tcBorders>
            <w:shd w:val="clear" w:color="auto" w:fill="FFFFFF"/>
            <w:noWrap/>
            <w:vAlign w:val="center"/>
          </w:tcPr>
          <w:p w14:paraId="7B94C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DDDF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24350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0536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A984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0325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D99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190" w:type="dxa"/>
            <w:tcBorders>
              <w:tl2br w:val="nil"/>
              <w:tr2bl w:val="nil"/>
            </w:tcBorders>
            <w:shd w:val="clear" w:color="auto" w:fill="auto"/>
            <w:noWrap/>
            <w:vAlign w:val="center"/>
          </w:tcPr>
          <w:p w14:paraId="546D7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r>
      <w:tr w14:paraId="2141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7759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04" w:type="dxa"/>
            <w:tcBorders>
              <w:tl2br w:val="nil"/>
              <w:tr2bl w:val="nil"/>
            </w:tcBorders>
            <w:shd w:val="clear" w:color="auto" w:fill="FFFFFF"/>
            <w:noWrap/>
            <w:vAlign w:val="center"/>
          </w:tcPr>
          <w:p w14:paraId="47535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0347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0ABC8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29131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CFE1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CDF4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63B14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61FBB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38B2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1724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04" w:type="dxa"/>
            <w:tcBorders>
              <w:tl2br w:val="nil"/>
              <w:tr2bl w:val="nil"/>
            </w:tcBorders>
            <w:shd w:val="clear" w:color="auto" w:fill="FFFFFF"/>
            <w:noWrap/>
            <w:vAlign w:val="center"/>
          </w:tcPr>
          <w:p w14:paraId="3E8E4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6BFFD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23915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5100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61C6D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41C36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55662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190" w:type="dxa"/>
            <w:tcBorders>
              <w:tl2br w:val="nil"/>
              <w:tr2bl w:val="nil"/>
            </w:tcBorders>
            <w:shd w:val="clear" w:color="auto" w:fill="auto"/>
            <w:noWrap/>
            <w:vAlign w:val="center"/>
          </w:tcPr>
          <w:p w14:paraId="67655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r>
      <w:tr w14:paraId="6E75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66AC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04" w:type="dxa"/>
            <w:tcBorders>
              <w:tl2br w:val="nil"/>
              <w:tr2bl w:val="nil"/>
            </w:tcBorders>
            <w:shd w:val="clear" w:color="auto" w:fill="FFFFFF"/>
            <w:noWrap/>
            <w:vAlign w:val="center"/>
          </w:tcPr>
          <w:p w14:paraId="78BE5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A856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4ABDD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68B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316E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0C96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02434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6083F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r>
      <w:tr w14:paraId="4E3F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5614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04" w:type="dxa"/>
            <w:tcBorders>
              <w:tl2br w:val="nil"/>
              <w:tr2bl w:val="nil"/>
            </w:tcBorders>
            <w:shd w:val="clear" w:color="auto" w:fill="FFFFFF"/>
            <w:noWrap/>
            <w:vAlign w:val="center"/>
          </w:tcPr>
          <w:p w14:paraId="3EA6F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B07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1E50E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3FEC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4235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5CAEA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2F48F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90" w:type="dxa"/>
            <w:tcBorders>
              <w:tl2br w:val="nil"/>
              <w:tr2bl w:val="nil"/>
            </w:tcBorders>
            <w:shd w:val="clear" w:color="auto" w:fill="auto"/>
            <w:noWrap/>
            <w:vAlign w:val="center"/>
          </w:tcPr>
          <w:p w14:paraId="6337C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r>
      <w:tr w14:paraId="44EC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D7F6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04" w:type="dxa"/>
            <w:tcBorders>
              <w:tl2br w:val="nil"/>
              <w:tr2bl w:val="nil"/>
            </w:tcBorders>
            <w:shd w:val="clear" w:color="auto" w:fill="FFFFFF"/>
            <w:noWrap/>
            <w:vAlign w:val="center"/>
          </w:tcPr>
          <w:p w14:paraId="40A0A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1111D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2BEC9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57F51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0369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2FEA1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48942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190" w:type="dxa"/>
            <w:tcBorders>
              <w:tl2br w:val="nil"/>
              <w:tr2bl w:val="nil"/>
            </w:tcBorders>
            <w:shd w:val="clear" w:color="auto" w:fill="auto"/>
            <w:noWrap/>
            <w:vAlign w:val="center"/>
          </w:tcPr>
          <w:p w14:paraId="678EF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r>
      <w:tr w14:paraId="74CA9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2DBB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04" w:type="dxa"/>
            <w:tcBorders>
              <w:tl2br w:val="nil"/>
              <w:tr2bl w:val="nil"/>
            </w:tcBorders>
            <w:shd w:val="clear" w:color="auto" w:fill="FFFFFF"/>
            <w:noWrap/>
            <w:vAlign w:val="center"/>
          </w:tcPr>
          <w:p w14:paraId="4882D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631AE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w:t>
            </w:r>
          </w:p>
        </w:tc>
        <w:tc>
          <w:tcPr>
            <w:tcW w:w="2954" w:type="dxa"/>
            <w:tcBorders>
              <w:tl2br w:val="nil"/>
              <w:tr2bl w:val="nil"/>
            </w:tcBorders>
            <w:shd w:val="clear" w:color="auto" w:fill="FFFFFF"/>
            <w:vAlign w:val="center"/>
          </w:tcPr>
          <w:p w14:paraId="4D6FB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规格：32CM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5DD79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807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189C6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428C5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190" w:type="dxa"/>
            <w:tcBorders>
              <w:tl2br w:val="nil"/>
              <w:tr2bl w:val="nil"/>
            </w:tcBorders>
            <w:shd w:val="clear" w:color="auto" w:fill="auto"/>
            <w:noWrap/>
            <w:vAlign w:val="center"/>
          </w:tcPr>
          <w:p w14:paraId="5FDD6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r>
      <w:tr w14:paraId="42D0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CB65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04" w:type="dxa"/>
            <w:tcBorders>
              <w:tl2br w:val="nil"/>
              <w:tr2bl w:val="nil"/>
            </w:tcBorders>
            <w:shd w:val="clear" w:color="auto" w:fill="FFFFFF"/>
            <w:noWrap/>
            <w:vAlign w:val="center"/>
          </w:tcPr>
          <w:p w14:paraId="4A73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338E4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管道扇</w:t>
            </w:r>
          </w:p>
        </w:tc>
        <w:tc>
          <w:tcPr>
            <w:tcW w:w="2954" w:type="dxa"/>
            <w:tcBorders>
              <w:tl2br w:val="nil"/>
              <w:tr2bl w:val="nil"/>
            </w:tcBorders>
            <w:shd w:val="clear" w:color="auto" w:fill="FFFFFF"/>
            <w:vAlign w:val="center"/>
          </w:tcPr>
          <w:p w14:paraId="2E569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要求：天花管道</w:t>
            </w:r>
          </w:p>
        </w:tc>
        <w:tc>
          <w:tcPr>
            <w:tcW w:w="3000" w:type="dxa"/>
            <w:tcBorders>
              <w:tl2br w:val="nil"/>
              <w:tr2bl w:val="nil"/>
            </w:tcBorders>
            <w:shd w:val="clear" w:color="auto" w:fill="FFFFFF"/>
            <w:vAlign w:val="center"/>
          </w:tcPr>
          <w:p w14:paraId="5DF9FCB8">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2DFBA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2DA4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30" w:type="dxa"/>
            <w:tcBorders>
              <w:tl2br w:val="nil"/>
              <w:tr2bl w:val="nil"/>
            </w:tcBorders>
            <w:shd w:val="clear" w:color="auto" w:fill="FFFFFF"/>
            <w:noWrap/>
            <w:vAlign w:val="center"/>
          </w:tcPr>
          <w:p w14:paraId="1112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w:t>
            </w:r>
          </w:p>
        </w:tc>
        <w:tc>
          <w:tcPr>
            <w:tcW w:w="1190" w:type="dxa"/>
            <w:tcBorders>
              <w:tl2br w:val="nil"/>
              <w:tr2bl w:val="nil"/>
            </w:tcBorders>
            <w:shd w:val="clear" w:color="auto" w:fill="auto"/>
            <w:noWrap/>
            <w:vAlign w:val="center"/>
          </w:tcPr>
          <w:p w14:paraId="35EF7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1700.00 </w:t>
            </w:r>
          </w:p>
        </w:tc>
      </w:tr>
      <w:tr w14:paraId="02D3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FCFA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04" w:type="dxa"/>
            <w:tcBorders>
              <w:tl2br w:val="nil"/>
              <w:tr2bl w:val="nil"/>
            </w:tcBorders>
            <w:shd w:val="clear" w:color="auto" w:fill="FFFFFF"/>
            <w:noWrap/>
            <w:vAlign w:val="center"/>
          </w:tcPr>
          <w:p w14:paraId="01B24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178DA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花洒管</w:t>
            </w:r>
          </w:p>
        </w:tc>
        <w:tc>
          <w:tcPr>
            <w:tcW w:w="2954" w:type="dxa"/>
            <w:tcBorders>
              <w:tl2br w:val="nil"/>
              <w:tr2bl w:val="nil"/>
            </w:tcBorders>
            <w:shd w:val="clear" w:color="auto" w:fill="FFFFFF"/>
            <w:vAlign w:val="center"/>
          </w:tcPr>
          <w:p w14:paraId="5CF7C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要求：不锈钢</w:t>
            </w:r>
          </w:p>
        </w:tc>
        <w:tc>
          <w:tcPr>
            <w:tcW w:w="3000" w:type="dxa"/>
            <w:tcBorders>
              <w:tl2br w:val="nil"/>
              <w:tr2bl w:val="nil"/>
            </w:tcBorders>
            <w:shd w:val="clear" w:color="auto" w:fill="FFFFFF"/>
            <w:vAlign w:val="center"/>
          </w:tcPr>
          <w:p w14:paraId="5B6C21F3">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48D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90" w:type="dxa"/>
            <w:tcBorders>
              <w:tl2br w:val="nil"/>
              <w:tr2bl w:val="nil"/>
            </w:tcBorders>
            <w:shd w:val="clear" w:color="auto" w:fill="FFFFFF"/>
            <w:noWrap/>
            <w:vAlign w:val="center"/>
          </w:tcPr>
          <w:p w14:paraId="2C26B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7C1EC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0" w:type="dxa"/>
            <w:tcBorders>
              <w:tl2br w:val="nil"/>
              <w:tr2bl w:val="nil"/>
            </w:tcBorders>
            <w:shd w:val="clear" w:color="auto" w:fill="auto"/>
            <w:noWrap/>
            <w:vAlign w:val="center"/>
          </w:tcPr>
          <w:p w14:paraId="75A1D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 </w:t>
            </w:r>
          </w:p>
        </w:tc>
      </w:tr>
      <w:tr w14:paraId="2967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062C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04" w:type="dxa"/>
            <w:tcBorders>
              <w:tl2br w:val="nil"/>
              <w:tr2bl w:val="nil"/>
            </w:tcBorders>
            <w:shd w:val="clear" w:color="auto" w:fill="FFFFFF"/>
            <w:noWrap/>
            <w:vAlign w:val="center"/>
          </w:tcPr>
          <w:p w14:paraId="28799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1A7D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尖角钳</w:t>
            </w:r>
          </w:p>
        </w:tc>
        <w:tc>
          <w:tcPr>
            <w:tcW w:w="2954" w:type="dxa"/>
            <w:tcBorders>
              <w:tl2br w:val="nil"/>
              <w:tr2bl w:val="nil"/>
            </w:tcBorders>
            <w:shd w:val="clear" w:color="auto" w:fill="FFFFFF"/>
            <w:vAlign w:val="center"/>
          </w:tcPr>
          <w:p w14:paraId="226E9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p>
        </w:tc>
        <w:tc>
          <w:tcPr>
            <w:tcW w:w="3000" w:type="dxa"/>
            <w:tcBorders>
              <w:tl2br w:val="nil"/>
              <w:tr2bl w:val="nil"/>
            </w:tcBorders>
            <w:shd w:val="clear" w:color="auto" w:fill="FFFFFF"/>
            <w:vAlign w:val="center"/>
          </w:tcPr>
          <w:p w14:paraId="698CC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东成/德力西/世达/绿林</w:t>
            </w:r>
          </w:p>
        </w:tc>
        <w:tc>
          <w:tcPr>
            <w:tcW w:w="1144" w:type="dxa"/>
            <w:tcBorders>
              <w:tl2br w:val="nil"/>
              <w:tr2bl w:val="nil"/>
            </w:tcBorders>
            <w:shd w:val="clear" w:color="auto" w:fill="FFFFFF"/>
            <w:noWrap/>
            <w:vAlign w:val="center"/>
          </w:tcPr>
          <w:p w14:paraId="71B98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EFC0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330" w:type="dxa"/>
            <w:tcBorders>
              <w:tl2br w:val="nil"/>
              <w:tr2bl w:val="nil"/>
            </w:tcBorders>
            <w:shd w:val="clear" w:color="auto" w:fill="FFFFFF"/>
            <w:noWrap/>
            <w:vAlign w:val="center"/>
          </w:tcPr>
          <w:p w14:paraId="4F828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14D1B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r>
      <w:tr w14:paraId="07FF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2E8B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04" w:type="dxa"/>
            <w:tcBorders>
              <w:tl2br w:val="nil"/>
              <w:tr2bl w:val="nil"/>
            </w:tcBorders>
            <w:shd w:val="clear" w:color="auto" w:fill="FFFFFF"/>
            <w:noWrap/>
            <w:vAlign w:val="center"/>
          </w:tcPr>
          <w:p w14:paraId="05D6C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E5A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角阀</w:t>
            </w:r>
          </w:p>
        </w:tc>
        <w:tc>
          <w:tcPr>
            <w:tcW w:w="2954" w:type="dxa"/>
            <w:tcBorders>
              <w:tl2br w:val="nil"/>
              <w:tr2bl w:val="nil"/>
            </w:tcBorders>
            <w:shd w:val="clear" w:color="auto" w:fill="FFFFFF"/>
            <w:vAlign w:val="center"/>
          </w:tcPr>
          <w:p w14:paraId="2F623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要求：不锈钢</w:t>
            </w:r>
          </w:p>
        </w:tc>
        <w:tc>
          <w:tcPr>
            <w:tcW w:w="3000" w:type="dxa"/>
            <w:tcBorders>
              <w:tl2br w:val="nil"/>
              <w:tr2bl w:val="nil"/>
            </w:tcBorders>
            <w:shd w:val="clear" w:color="auto" w:fill="FFFFFF"/>
            <w:vAlign w:val="center"/>
          </w:tcPr>
          <w:p w14:paraId="76D5CF74">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7870E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20BB5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6D084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14664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r>
      <w:tr w14:paraId="71F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9BC2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04" w:type="dxa"/>
            <w:tcBorders>
              <w:tl2br w:val="nil"/>
              <w:tr2bl w:val="nil"/>
            </w:tcBorders>
            <w:shd w:val="clear" w:color="auto" w:fill="FFFFFF"/>
            <w:noWrap/>
            <w:vAlign w:val="center"/>
          </w:tcPr>
          <w:p w14:paraId="7CEB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2DC2D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脚踩阀</w:t>
            </w:r>
          </w:p>
        </w:tc>
        <w:tc>
          <w:tcPr>
            <w:tcW w:w="2954" w:type="dxa"/>
            <w:tcBorders>
              <w:tl2br w:val="nil"/>
              <w:tr2bl w:val="nil"/>
            </w:tcBorders>
            <w:shd w:val="clear" w:color="auto" w:fill="FFFFFF"/>
            <w:vAlign w:val="center"/>
          </w:tcPr>
          <w:p w14:paraId="4B588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要求：不锈钢</w:t>
            </w:r>
          </w:p>
        </w:tc>
        <w:tc>
          <w:tcPr>
            <w:tcW w:w="3000" w:type="dxa"/>
            <w:tcBorders>
              <w:tl2br w:val="nil"/>
              <w:tr2bl w:val="nil"/>
            </w:tcBorders>
            <w:shd w:val="clear" w:color="auto" w:fill="FFFFFF"/>
            <w:vAlign w:val="center"/>
          </w:tcPr>
          <w:p w14:paraId="44C50337">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09FC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A663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30" w:type="dxa"/>
            <w:tcBorders>
              <w:tl2br w:val="nil"/>
              <w:tr2bl w:val="nil"/>
            </w:tcBorders>
            <w:shd w:val="clear" w:color="auto" w:fill="FFFFFF"/>
            <w:noWrap/>
            <w:vAlign w:val="center"/>
          </w:tcPr>
          <w:p w14:paraId="1066C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1190" w:type="dxa"/>
            <w:tcBorders>
              <w:tl2br w:val="nil"/>
              <w:tr2bl w:val="nil"/>
            </w:tcBorders>
            <w:shd w:val="clear" w:color="auto" w:fill="auto"/>
            <w:noWrap/>
            <w:vAlign w:val="center"/>
          </w:tcPr>
          <w:p w14:paraId="34CEB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r>
      <w:tr w14:paraId="4D6D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5DA8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04" w:type="dxa"/>
            <w:tcBorders>
              <w:tl2br w:val="nil"/>
              <w:tr2bl w:val="nil"/>
            </w:tcBorders>
            <w:shd w:val="clear" w:color="auto" w:fill="FFFFFF"/>
            <w:noWrap/>
            <w:vAlign w:val="center"/>
          </w:tcPr>
          <w:p w14:paraId="3CD11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0F8D8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w:t>
            </w:r>
          </w:p>
        </w:tc>
        <w:tc>
          <w:tcPr>
            <w:tcW w:w="2954" w:type="dxa"/>
            <w:tcBorders>
              <w:tl2br w:val="nil"/>
              <w:tr2bl w:val="nil"/>
            </w:tcBorders>
            <w:shd w:val="clear" w:color="auto" w:fill="FFFFFF"/>
            <w:vAlign w:val="center"/>
          </w:tcPr>
          <w:p w14:paraId="0EE41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要求：金属</w:t>
            </w:r>
          </w:p>
        </w:tc>
        <w:tc>
          <w:tcPr>
            <w:tcW w:w="3000" w:type="dxa"/>
            <w:tcBorders>
              <w:tl2br w:val="nil"/>
              <w:tr2bl w:val="nil"/>
            </w:tcBorders>
            <w:shd w:val="clear" w:color="auto" w:fill="FFFFFF"/>
            <w:vAlign w:val="center"/>
          </w:tcPr>
          <w:p w14:paraId="53148A58">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3A21C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EDF5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5AE73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1190" w:type="dxa"/>
            <w:tcBorders>
              <w:tl2br w:val="nil"/>
              <w:tr2bl w:val="nil"/>
            </w:tcBorders>
            <w:shd w:val="clear" w:color="auto" w:fill="auto"/>
            <w:noWrap/>
            <w:vAlign w:val="center"/>
          </w:tcPr>
          <w:p w14:paraId="1CA41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r>
      <w:tr w14:paraId="2FF8A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9193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04" w:type="dxa"/>
            <w:tcBorders>
              <w:tl2br w:val="nil"/>
              <w:tr2bl w:val="nil"/>
            </w:tcBorders>
            <w:shd w:val="clear" w:color="auto" w:fill="FFFFFF"/>
            <w:noWrap/>
            <w:vAlign w:val="center"/>
          </w:tcPr>
          <w:p w14:paraId="0BA9D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电力系统维修</w:t>
            </w:r>
          </w:p>
        </w:tc>
        <w:tc>
          <w:tcPr>
            <w:tcW w:w="1778" w:type="dxa"/>
            <w:tcBorders>
              <w:tl2br w:val="nil"/>
              <w:tr2bl w:val="nil"/>
            </w:tcBorders>
            <w:shd w:val="clear" w:color="auto" w:fill="FFFFFF"/>
            <w:noWrap/>
            <w:vAlign w:val="center"/>
          </w:tcPr>
          <w:p w14:paraId="7603A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金属软管</w:t>
            </w:r>
          </w:p>
        </w:tc>
        <w:tc>
          <w:tcPr>
            <w:tcW w:w="2954" w:type="dxa"/>
            <w:tcBorders>
              <w:tl2br w:val="nil"/>
              <w:tr2bl w:val="nil"/>
            </w:tcBorders>
            <w:shd w:val="clear" w:color="auto" w:fill="FFFFFF"/>
            <w:vAlign w:val="center"/>
          </w:tcPr>
          <w:p w14:paraId="31868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要求：金属</w:t>
            </w:r>
          </w:p>
        </w:tc>
        <w:tc>
          <w:tcPr>
            <w:tcW w:w="3000" w:type="dxa"/>
            <w:tcBorders>
              <w:tl2br w:val="nil"/>
              <w:tr2bl w:val="nil"/>
            </w:tcBorders>
            <w:shd w:val="clear" w:color="auto" w:fill="FFFFFF"/>
            <w:vAlign w:val="center"/>
          </w:tcPr>
          <w:p w14:paraId="49EB38D8">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8AF1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2F5BE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57B51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1190" w:type="dxa"/>
            <w:tcBorders>
              <w:tl2br w:val="nil"/>
              <w:tr2bl w:val="nil"/>
            </w:tcBorders>
            <w:shd w:val="clear" w:color="auto" w:fill="auto"/>
            <w:noWrap/>
            <w:vAlign w:val="center"/>
          </w:tcPr>
          <w:p w14:paraId="1F492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1120.00 </w:t>
            </w:r>
          </w:p>
        </w:tc>
      </w:tr>
      <w:tr w14:paraId="7BB75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F661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04" w:type="dxa"/>
            <w:tcBorders>
              <w:tl2br w:val="nil"/>
              <w:tr2bl w:val="nil"/>
            </w:tcBorders>
            <w:shd w:val="clear" w:color="auto" w:fill="FFFFFF"/>
            <w:noWrap/>
            <w:vAlign w:val="center"/>
          </w:tcPr>
          <w:p w14:paraId="24689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74EF2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954" w:type="dxa"/>
            <w:tcBorders>
              <w:tl2br w:val="nil"/>
              <w:tr2bl w:val="nil"/>
            </w:tcBorders>
            <w:shd w:val="clear" w:color="auto" w:fill="FFFFFF"/>
            <w:vAlign w:val="center"/>
          </w:tcPr>
          <w:p w14:paraId="13E14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要求：暗装二位</w:t>
            </w:r>
          </w:p>
        </w:tc>
        <w:tc>
          <w:tcPr>
            <w:tcW w:w="3000" w:type="dxa"/>
            <w:tcBorders>
              <w:tl2br w:val="nil"/>
              <w:tr2bl w:val="nil"/>
            </w:tcBorders>
            <w:shd w:val="clear" w:color="auto" w:fill="FFFFFF"/>
            <w:vAlign w:val="center"/>
          </w:tcPr>
          <w:p w14:paraId="4D17E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公牛/德力西/正泰/施耐德</w:t>
            </w:r>
          </w:p>
        </w:tc>
        <w:tc>
          <w:tcPr>
            <w:tcW w:w="1144" w:type="dxa"/>
            <w:tcBorders>
              <w:tl2br w:val="nil"/>
              <w:tr2bl w:val="nil"/>
            </w:tcBorders>
            <w:shd w:val="clear" w:color="auto" w:fill="FFFFFF"/>
            <w:noWrap/>
            <w:vAlign w:val="center"/>
          </w:tcPr>
          <w:p w14:paraId="2E09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925F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7D19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190" w:type="dxa"/>
            <w:tcBorders>
              <w:tl2br w:val="nil"/>
              <w:tr2bl w:val="nil"/>
            </w:tcBorders>
            <w:shd w:val="clear" w:color="auto" w:fill="auto"/>
            <w:noWrap/>
            <w:vAlign w:val="center"/>
          </w:tcPr>
          <w:p w14:paraId="75114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r>
      <w:tr w14:paraId="0BBF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941B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04" w:type="dxa"/>
            <w:tcBorders>
              <w:tl2br w:val="nil"/>
              <w:tr2bl w:val="nil"/>
            </w:tcBorders>
            <w:shd w:val="clear" w:color="auto" w:fill="FFFFFF"/>
            <w:noWrap/>
            <w:vAlign w:val="center"/>
          </w:tcPr>
          <w:p w14:paraId="3DA0B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62F74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954" w:type="dxa"/>
            <w:tcBorders>
              <w:tl2br w:val="nil"/>
              <w:tr2bl w:val="nil"/>
            </w:tcBorders>
            <w:shd w:val="clear" w:color="auto" w:fill="FFFFFF"/>
            <w:vAlign w:val="center"/>
          </w:tcPr>
          <w:p w14:paraId="247E1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要求：暗装二位</w:t>
            </w:r>
          </w:p>
        </w:tc>
        <w:tc>
          <w:tcPr>
            <w:tcW w:w="3000" w:type="dxa"/>
            <w:tcBorders>
              <w:tl2br w:val="nil"/>
              <w:tr2bl w:val="nil"/>
            </w:tcBorders>
            <w:shd w:val="clear" w:color="auto" w:fill="FFFFFF"/>
            <w:vAlign w:val="center"/>
          </w:tcPr>
          <w:p w14:paraId="6413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公牛/德力西/正泰/施耐德</w:t>
            </w:r>
          </w:p>
        </w:tc>
        <w:tc>
          <w:tcPr>
            <w:tcW w:w="1144" w:type="dxa"/>
            <w:tcBorders>
              <w:tl2br w:val="nil"/>
              <w:tr2bl w:val="nil"/>
            </w:tcBorders>
            <w:shd w:val="clear" w:color="auto" w:fill="FFFFFF"/>
            <w:noWrap/>
            <w:vAlign w:val="center"/>
          </w:tcPr>
          <w:p w14:paraId="35338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F1A7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51D6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190" w:type="dxa"/>
            <w:tcBorders>
              <w:tl2br w:val="nil"/>
              <w:tr2bl w:val="nil"/>
            </w:tcBorders>
            <w:shd w:val="clear" w:color="auto" w:fill="auto"/>
            <w:noWrap/>
            <w:vAlign w:val="center"/>
          </w:tcPr>
          <w:p w14:paraId="7D672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r>
      <w:tr w14:paraId="0396D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D077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04" w:type="dxa"/>
            <w:tcBorders>
              <w:tl2br w:val="nil"/>
              <w:tr2bl w:val="nil"/>
            </w:tcBorders>
            <w:shd w:val="clear" w:color="auto" w:fill="FFFFFF"/>
            <w:noWrap/>
            <w:vAlign w:val="center"/>
          </w:tcPr>
          <w:p w14:paraId="374A3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38C01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954" w:type="dxa"/>
            <w:tcBorders>
              <w:tl2br w:val="nil"/>
              <w:tr2bl w:val="nil"/>
            </w:tcBorders>
            <w:shd w:val="clear" w:color="auto" w:fill="FFFFFF"/>
            <w:vAlign w:val="center"/>
          </w:tcPr>
          <w:p w14:paraId="6694A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要求：一位</w:t>
            </w:r>
          </w:p>
        </w:tc>
        <w:tc>
          <w:tcPr>
            <w:tcW w:w="3000" w:type="dxa"/>
            <w:tcBorders>
              <w:tl2br w:val="nil"/>
              <w:tr2bl w:val="nil"/>
            </w:tcBorders>
            <w:shd w:val="clear" w:color="auto" w:fill="FFFFFF"/>
            <w:vAlign w:val="center"/>
          </w:tcPr>
          <w:p w14:paraId="441C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公牛/德力西/正泰/施耐德</w:t>
            </w:r>
          </w:p>
        </w:tc>
        <w:tc>
          <w:tcPr>
            <w:tcW w:w="1144" w:type="dxa"/>
            <w:tcBorders>
              <w:tl2br w:val="nil"/>
              <w:tr2bl w:val="nil"/>
            </w:tcBorders>
            <w:shd w:val="clear" w:color="auto" w:fill="FFFFFF"/>
            <w:noWrap/>
            <w:vAlign w:val="center"/>
          </w:tcPr>
          <w:p w14:paraId="035C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1BA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48A7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1190" w:type="dxa"/>
            <w:tcBorders>
              <w:tl2br w:val="nil"/>
              <w:tr2bl w:val="nil"/>
            </w:tcBorders>
            <w:shd w:val="clear" w:color="auto" w:fill="auto"/>
            <w:noWrap/>
            <w:vAlign w:val="center"/>
          </w:tcPr>
          <w:p w14:paraId="65CA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r>
      <w:tr w14:paraId="4C8D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0AA1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04" w:type="dxa"/>
            <w:tcBorders>
              <w:tl2br w:val="nil"/>
              <w:tr2bl w:val="nil"/>
            </w:tcBorders>
            <w:shd w:val="clear" w:color="auto" w:fill="FFFFFF"/>
            <w:noWrap/>
            <w:vAlign w:val="center"/>
          </w:tcPr>
          <w:p w14:paraId="717B6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0CF8B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954" w:type="dxa"/>
            <w:tcBorders>
              <w:tl2br w:val="nil"/>
              <w:tr2bl w:val="nil"/>
            </w:tcBorders>
            <w:shd w:val="clear" w:color="auto" w:fill="FFFFFF"/>
            <w:vAlign w:val="center"/>
          </w:tcPr>
          <w:p w14:paraId="24D12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要求：暗装一位</w:t>
            </w:r>
          </w:p>
        </w:tc>
        <w:tc>
          <w:tcPr>
            <w:tcW w:w="3000" w:type="dxa"/>
            <w:tcBorders>
              <w:tl2br w:val="nil"/>
              <w:tr2bl w:val="nil"/>
            </w:tcBorders>
            <w:shd w:val="clear" w:color="auto" w:fill="FFFFFF"/>
            <w:vAlign w:val="center"/>
          </w:tcPr>
          <w:p w14:paraId="1D0F7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公牛/德力西/正泰/施耐德</w:t>
            </w:r>
          </w:p>
        </w:tc>
        <w:tc>
          <w:tcPr>
            <w:tcW w:w="1144" w:type="dxa"/>
            <w:tcBorders>
              <w:tl2br w:val="nil"/>
              <w:tr2bl w:val="nil"/>
            </w:tcBorders>
            <w:shd w:val="clear" w:color="auto" w:fill="FFFFFF"/>
            <w:noWrap/>
            <w:vAlign w:val="center"/>
          </w:tcPr>
          <w:p w14:paraId="20893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712B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72A92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1190" w:type="dxa"/>
            <w:tcBorders>
              <w:tl2br w:val="nil"/>
              <w:tr2bl w:val="nil"/>
            </w:tcBorders>
            <w:shd w:val="clear" w:color="auto" w:fill="auto"/>
            <w:noWrap/>
            <w:vAlign w:val="center"/>
          </w:tcPr>
          <w:p w14:paraId="69B9B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r>
      <w:tr w14:paraId="667A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6069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04" w:type="dxa"/>
            <w:tcBorders>
              <w:tl2br w:val="nil"/>
              <w:tr2bl w:val="nil"/>
            </w:tcBorders>
            <w:shd w:val="clear" w:color="auto" w:fill="FFFFFF"/>
            <w:noWrap/>
            <w:vAlign w:val="center"/>
          </w:tcPr>
          <w:p w14:paraId="551E5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46574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开口扳手</w:t>
            </w:r>
          </w:p>
        </w:tc>
        <w:tc>
          <w:tcPr>
            <w:tcW w:w="2954" w:type="dxa"/>
            <w:tcBorders>
              <w:tl2br w:val="nil"/>
              <w:tr2bl w:val="nil"/>
            </w:tcBorders>
            <w:shd w:val="clear" w:color="auto" w:fill="FFFFFF"/>
            <w:vAlign w:val="center"/>
          </w:tcPr>
          <w:p w14:paraId="210F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规格：17#</w:t>
            </w:r>
          </w:p>
        </w:tc>
        <w:tc>
          <w:tcPr>
            <w:tcW w:w="3000" w:type="dxa"/>
            <w:tcBorders>
              <w:tl2br w:val="nil"/>
              <w:tr2bl w:val="nil"/>
            </w:tcBorders>
            <w:shd w:val="clear" w:color="auto" w:fill="FFFFFF"/>
            <w:vAlign w:val="center"/>
          </w:tcPr>
          <w:p w14:paraId="0F140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东成/德力西/世达/绿林</w:t>
            </w:r>
          </w:p>
        </w:tc>
        <w:tc>
          <w:tcPr>
            <w:tcW w:w="1144" w:type="dxa"/>
            <w:tcBorders>
              <w:tl2br w:val="nil"/>
              <w:tr2bl w:val="nil"/>
            </w:tcBorders>
            <w:shd w:val="clear" w:color="auto" w:fill="FFFFFF"/>
            <w:noWrap/>
            <w:vAlign w:val="center"/>
          </w:tcPr>
          <w:p w14:paraId="35596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62EF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5C8F6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0" w:type="dxa"/>
            <w:tcBorders>
              <w:tl2br w:val="nil"/>
              <w:tr2bl w:val="nil"/>
            </w:tcBorders>
            <w:shd w:val="clear" w:color="auto" w:fill="auto"/>
            <w:noWrap/>
            <w:vAlign w:val="center"/>
          </w:tcPr>
          <w:p w14:paraId="5330E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r>
      <w:tr w14:paraId="063C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B36A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04" w:type="dxa"/>
            <w:tcBorders>
              <w:tl2br w:val="nil"/>
              <w:tr2bl w:val="nil"/>
            </w:tcBorders>
            <w:shd w:val="clear" w:color="auto" w:fill="FFFFFF"/>
            <w:noWrap/>
            <w:vAlign w:val="center"/>
          </w:tcPr>
          <w:p w14:paraId="74BBC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4044F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w:t>
            </w:r>
          </w:p>
        </w:tc>
        <w:tc>
          <w:tcPr>
            <w:tcW w:w="2954" w:type="dxa"/>
            <w:tcBorders>
              <w:tl2br w:val="nil"/>
              <w:tr2bl w:val="nil"/>
            </w:tcBorders>
            <w:shd w:val="clear" w:color="auto" w:fill="FFFFFF"/>
            <w:vAlign w:val="center"/>
          </w:tcPr>
          <w:p w14:paraId="1DBEC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规格：100A/125/CDM</w:t>
            </w:r>
          </w:p>
        </w:tc>
        <w:tc>
          <w:tcPr>
            <w:tcW w:w="3000" w:type="dxa"/>
            <w:tcBorders>
              <w:tl2br w:val="nil"/>
              <w:tr2bl w:val="nil"/>
            </w:tcBorders>
            <w:shd w:val="clear" w:color="auto" w:fill="FFFFFF"/>
            <w:vAlign w:val="center"/>
          </w:tcPr>
          <w:p w14:paraId="05BAF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09DCF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2E429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F00D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165.00</w:t>
            </w:r>
          </w:p>
        </w:tc>
        <w:tc>
          <w:tcPr>
            <w:tcW w:w="1190" w:type="dxa"/>
            <w:tcBorders>
              <w:tl2br w:val="nil"/>
              <w:tr2bl w:val="nil"/>
            </w:tcBorders>
            <w:shd w:val="clear" w:color="auto" w:fill="auto"/>
            <w:noWrap/>
            <w:vAlign w:val="center"/>
          </w:tcPr>
          <w:p w14:paraId="5413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3300.00 </w:t>
            </w:r>
          </w:p>
        </w:tc>
      </w:tr>
      <w:tr w14:paraId="65664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8BB2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04" w:type="dxa"/>
            <w:tcBorders>
              <w:tl2br w:val="nil"/>
              <w:tr2bl w:val="nil"/>
            </w:tcBorders>
            <w:shd w:val="clear" w:color="auto" w:fill="FFFFFF"/>
            <w:noWrap/>
            <w:vAlign w:val="center"/>
          </w:tcPr>
          <w:p w14:paraId="4176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169D7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w:t>
            </w:r>
          </w:p>
        </w:tc>
        <w:tc>
          <w:tcPr>
            <w:tcW w:w="2954" w:type="dxa"/>
            <w:tcBorders>
              <w:tl2br w:val="nil"/>
              <w:tr2bl w:val="nil"/>
            </w:tcBorders>
            <w:shd w:val="clear" w:color="auto" w:fill="FFFFFF"/>
            <w:vAlign w:val="center"/>
          </w:tcPr>
          <w:p w14:paraId="519BD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规格：2P/63A</w:t>
            </w:r>
          </w:p>
        </w:tc>
        <w:tc>
          <w:tcPr>
            <w:tcW w:w="3000" w:type="dxa"/>
            <w:tcBorders>
              <w:tl2br w:val="nil"/>
              <w:tr2bl w:val="nil"/>
            </w:tcBorders>
            <w:shd w:val="clear" w:color="auto" w:fill="FFFFFF"/>
            <w:vAlign w:val="center"/>
          </w:tcPr>
          <w:p w14:paraId="07E34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526F9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8D15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3FE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190" w:type="dxa"/>
            <w:tcBorders>
              <w:tl2br w:val="nil"/>
              <w:tr2bl w:val="nil"/>
            </w:tcBorders>
            <w:shd w:val="clear" w:color="auto" w:fill="auto"/>
            <w:noWrap/>
            <w:vAlign w:val="center"/>
          </w:tcPr>
          <w:p w14:paraId="20701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r>
      <w:tr w14:paraId="093B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13FE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04" w:type="dxa"/>
            <w:tcBorders>
              <w:tl2br w:val="nil"/>
              <w:tr2bl w:val="nil"/>
            </w:tcBorders>
            <w:shd w:val="clear" w:color="auto" w:fill="FFFFFF"/>
            <w:noWrap/>
            <w:vAlign w:val="center"/>
          </w:tcPr>
          <w:p w14:paraId="3DBA0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5F7A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w:t>
            </w:r>
          </w:p>
        </w:tc>
        <w:tc>
          <w:tcPr>
            <w:tcW w:w="2954" w:type="dxa"/>
            <w:tcBorders>
              <w:tl2br w:val="nil"/>
              <w:tr2bl w:val="nil"/>
            </w:tcBorders>
            <w:shd w:val="clear" w:color="auto" w:fill="FFFFFF"/>
            <w:vAlign w:val="center"/>
          </w:tcPr>
          <w:p w14:paraId="39063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规格：2P/32A</w:t>
            </w:r>
          </w:p>
        </w:tc>
        <w:tc>
          <w:tcPr>
            <w:tcW w:w="3000" w:type="dxa"/>
            <w:tcBorders>
              <w:tl2br w:val="nil"/>
              <w:tr2bl w:val="nil"/>
            </w:tcBorders>
            <w:shd w:val="clear" w:color="auto" w:fill="FFFFFF"/>
            <w:vAlign w:val="center"/>
          </w:tcPr>
          <w:p w14:paraId="76D3D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31E76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F0CE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263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0" w:type="dxa"/>
            <w:tcBorders>
              <w:tl2br w:val="nil"/>
              <w:tr2bl w:val="nil"/>
            </w:tcBorders>
            <w:shd w:val="clear" w:color="auto" w:fill="auto"/>
            <w:noWrap/>
            <w:vAlign w:val="center"/>
          </w:tcPr>
          <w:p w14:paraId="0E0C4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r>
      <w:tr w14:paraId="78A7B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F0A8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04" w:type="dxa"/>
            <w:tcBorders>
              <w:tl2br w:val="nil"/>
              <w:tr2bl w:val="nil"/>
            </w:tcBorders>
            <w:shd w:val="clear" w:color="auto" w:fill="FFFFFF"/>
            <w:noWrap/>
            <w:vAlign w:val="center"/>
          </w:tcPr>
          <w:p w14:paraId="301CD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7BABB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w:t>
            </w:r>
          </w:p>
        </w:tc>
        <w:tc>
          <w:tcPr>
            <w:tcW w:w="2954" w:type="dxa"/>
            <w:tcBorders>
              <w:tl2br w:val="nil"/>
              <w:tr2bl w:val="nil"/>
            </w:tcBorders>
            <w:shd w:val="clear" w:color="auto" w:fill="FFFFFF"/>
            <w:vAlign w:val="center"/>
          </w:tcPr>
          <w:p w14:paraId="56434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规格：1P/16A</w:t>
            </w:r>
          </w:p>
        </w:tc>
        <w:tc>
          <w:tcPr>
            <w:tcW w:w="3000" w:type="dxa"/>
            <w:tcBorders>
              <w:tl2br w:val="nil"/>
              <w:tr2bl w:val="nil"/>
            </w:tcBorders>
            <w:shd w:val="clear" w:color="auto" w:fill="FFFFFF"/>
            <w:vAlign w:val="center"/>
          </w:tcPr>
          <w:p w14:paraId="36459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0EF45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44BC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44EE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190" w:type="dxa"/>
            <w:tcBorders>
              <w:tl2br w:val="nil"/>
              <w:tr2bl w:val="nil"/>
            </w:tcBorders>
            <w:shd w:val="clear" w:color="auto" w:fill="auto"/>
            <w:noWrap/>
            <w:vAlign w:val="center"/>
          </w:tcPr>
          <w:p w14:paraId="6EEC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r>
      <w:tr w14:paraId="6D0E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CD35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04" w:type="dxa"/>
            <w:tcBorders>
              <w:tl2br w:val="nil"/>
              <w:tr2bl w:val="nil"/>
            </w:tcBorders>
            <w:shd w:val="clear" w:color="auto" w:fill="FFFFFF"/>
            <w:noWrap/>
            <w:vAlign w:val="center"/>
          </w:tcPr>
          <w:p w14:paraId="6F5DA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5134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w:t>
            </w:r>
          </w:p>
        </w:tc>
        <w:tc>
          <w:tcPr>
            <w:tcW w:w="2954" w:type="dxa"/>
            <w:tcBorders>
              <w:tl2br w:val="nil"/>
              <w:tr2bl w:val="nil"/>
            </w:tcBorders>
            <w:shd w:val="clear" w:color="auto" w:fill="FFFFFF"/>
            <w:vAlign w:val="center"/>
          </w:tcPr>
          <w:p w14:paraId="77791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规格：3P/32A</w:t>
            </w:r>
          </w:p>
        </w:tc>
        <w:tc>
          <w:tcPr>
            <w:tcW w:w="3000" w:type="dxa"/>
            <w:tcBorders>
              <w:tl2br w:val="nil"/>
              <w:tr2bl w:val="nil"/>
            </w:tcBorders>
            <w:shd w:val="clear" w:color="auto" w:fill="FFFFFF"/>
            <w:vAlign w:val="center"/>
          </w:tcPr>
          <w:p w14:paraId="0D07B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1FA4B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410C4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5C06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190" w:type="dxa"/>
            <w:tcBorders>
              <w:tl2br w:val="nil"/>
              <w:tr2bl w:val="nil"/>
            </w:tcBorders>
            <w:shd w:val="clear" w:color="auto" w:fill="auto"/>
            <w:noWrap/>
            <w:vAlign w:val="center"/>
          </w:tcPr>
          <w:p w14:paraId="471B8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760.00 </w:t>
            </w:r>
          </w:p>
        </w:tc>
      </w:tr>
      <w:tr w14:paraId="120C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FC11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04" w:type="dxa"/>
            <w:tcBorders>
              <w:tl2br w:val="nil"/>
              <w:tr2bl w:val="nil"/>
            </w:tcBorders>
            <w:shd w:val="clear" w:color="auto" w:fill="FFFFFF"/>
            <w:noWrap/>
            <w:vAlign w:val="center"/>
          </w:tcPr>
          <w:p w14:paraId="0886F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7AEDB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w:t>
            </w:r>
          </w:p>
        </w:tc>
        <w:tc>
          <w:tcPr>
            <w:tcW w:w="2954" w:type="dxa"/>
            <w:tcBorders>
              <w:tl2br w:val="nil"/>
              <w:tr2bl w:val="nil"/>
            </w:tcBorders>
            <w:shd w:val="clear" w:color="auto" w:fill="FFFFFF"/>
            <w:vAlign w:val="center"/>
          </w:tcPr>
          <w:p w14:paraId="51229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规格：4P/63A</w:t>
            </w:r>
          </w:p>
        </w:tc>
        <w:tc>
          <w:tcPr>
            <w:tcW w:w="3000" w:type="dxa"/>
            <w:tcBorders>
              <w:tl2br w:val="nil"/>
              <w:tr2bl w:val="nil"/>
            </w:tcBorders>
            <w:shd w:val="clear" w:color="auto" w:fill="FFFFFF"/>
            <w:vAlign w:val="center"/>
          </w:tcPr>
          <w:p w14:paraId="203E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4F7F2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A01C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41CE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w:t>
            </w:r>
          </w:p>
        </w:tc>
        <w:tc>
          <w:tcPr>
            <w:tcW w:w="1190" w:type="dxa"/>
            <w:tcBorders>
              <w:tl2br w:val="nil"/>
              <w:tr2bl w:val="nil"/>
            </w:tcBorders>
            <w:shd w:val="clear" w:color="auto" w:fill="auto"/>
            <w:noWrap/>
            <w:vAlign w:val="center"/>
          </w:tcPr>
          <w:p w14:paraId="61554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1280.00 </w:t>
            </w:r>
          </w:p>
        </w:tc>
      </w:tr>
      <w:tr w14:paraId="249C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3C00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04" w:type="dxa"/>
            <w:tcBorders>
              <w:tl2br w:val="nil"/>
              <w:tr2bl w:val="nil"/>
            </w:tcBorders>
            <w:shd w:val="clear" w:color="auto" w:fill="FFFFFF"/>
            <w:noWrap/>
            <w:vAlign w:val="center"/>
          </w:tcPr>
          <w:p w14:paraId="23821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6118B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空气开关开盒</w:t>
            </w:r>
          </w:p>
        </w:tc>
        <w:tc>
          <w:tcPr>
            <w:tcW w:w="2954" w:type="dxa"/>
            <w:tcBorders>
              <w:tl2br w:val="nil"/>
              <w:tr2bl w:val="nil"/>
            </w:tcBorders>
            <w:shd w:val="clear" w:color="auto" w:fill="FFFFFF"/>
            <w:vAlign w:val="center"/>
          </w:tcPr>
          <w:p w14:paraId="28622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规格：4-8位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w:t>
            </w:r>
          </w:p>
        </w:tc>
        <w:tc>
          <w:tcPr>
            <w:tcW w:w="3000" w:type="dxa"/>
            <w:tcBorders>
              <w:tl2br w:val="nil"/>
              <w:tr2bl w:val="nil"/>
            </w:tcBorders>
            <w:shd w:val="clear" w:color="auto" w:fill="FFFFFF"/>
            <w:vAlign w:val="center"/>
          </w:tcPr>
          <w:p w14:paraId="6295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32F7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1772C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0E02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0858D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r>
      <w:tr w14:paraId="1716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A940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04" w:type="dxa"/>
            <w:tcBorders>
              <w:tl2br w:val="nil"/>
              <w:tr2bl w:val="nil"/>
            </w:tcBorders>
            <w:shd w:val="clear" w:color="auto" w:fill="FFFFFF"/>
            <w:noWrap/>
            <w:vAlign w:val="center"/>
          </w:tcPr>
          <w:p w14:paraId="6443B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33134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孔插</w:t>
            </w:r>
          </w:p>
        </w:tc>
        <w:tc>
          <w:tcPr>
            <w:tcW w:w="2954" w:type="dxa"/>
            <w:tcBorders>
              <w:tl2br w:val="nil"/>
              <w:tr2bl w:val="nil"/>
            </w:tcBorders>
            <w:shd w:val="clear" w:color="auto" w:fill="FFFFFF"/>
            <w:vAlign w:val="center"/>
          </w:tcPr>
          <w:p w14:paraId="3D754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要求：明装五孔</w:t>
            </w:r>
          </w:p>
        </w:tc>
        <w:tc>
          <w:tcPr>
            <w:tcW w:w="3000" w:type="dxa"/>
            <w:tcBorders>
              <w:tl2br w:val="nil"/>
              <w:tr2bl w:val="nil"/>
            </w:tcBorders>
            <w:shd w:val="clear" w:color="auto" w:fill="FFFFFF"/>
            <w:vAlign w:val="center"/>
          </w:tcPr>
          <w:p w14:paraId="63CAC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公牛/德力西/飞利浦/得力</w:t>
            </w:r>
          </w:p>
        </w:tc>
        <w:tc>
          <w:tcPr>
            <w:tcW w:w="1144" w:type="dxa"/>
            <w:tcBorders>
              <w:tl2br w:val="nil"/>
              <w:tr2bl w:val="nil"/>
            </w:tcBorders>
            <w:shd w:val="clear" w:color="auto" w:fill="FFFFFF"/>
            <w:noWrap/>
            <w:vAlign w:val="center"/>
          </w:tcPr>
          <w:p w14:paraId="6C4D1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58D86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C17F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70B84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r>
      <w:tr w14:paraId="37C5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BB42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04" w:type="dxa"/>
            <w:tcBorders>
              <w:tl2br w:val="nil"/>
              <w:tr2bl w:val="nil"/>
            </w:tcBorders>
            <w:shd w:val="clear" w:color="auto" w:fill="FFFFFF"/>
            <w:noWrap/>
            <w:vAlign w:val="center"/>
          </w:tcPr>
          <w:p w14:paraId="4E1BA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69A65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扣板灯</w:t>
            </w:r>
          </w:p>
        </w:tc>
        <w:tc>
          <w:tcPr>
            <w:tcW w:w="2954" w:type="dxa"/>
            <w:tcBorders>
              <w:tl2br w:val="nil"/>
              <w:tr2bl w:val="nil"/>
            </w:tcBorders>
            <w:shd w:val="clear" w:color="auto" w:fill="FFFFFF"/>
            <w:vAlign w:val="center"/>
          </w:tcPr>
          <w:p w14:paraId="2ED86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规格：60CM*60CM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要求：超薄</w:t>
            </w:r>
          </w:p>
        </w:tc>
        <w:tc>
          <w:tcPr>
            <w:tcW w:w="3000" w:type="dxa"/>
            <w:tcBorders>
              <w:tl2br w:val="nil"/>
              <w:tr2bl w:val="nil"/>
            </w:tcBorders>
            <w:shd w:val="clear" w:color="auto" w:fill="FFFFFF"/>
            <w:vAlign w:val="center"/>
          </w:tcPr>
          <w:p w14:paraId="0D353A99">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48273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90" w:type="dxa"/>
            <w:tcBorders>
              <w:tl2br w:val="nil"/>
              <w:tr2bl w:val="nil"/>
            </w:tcBorders>
            <w:shd w:val="clear" w:color="auto" w:fill="FFFFFF"/>
            <w:noWrap/>
            <w:vAlign w:val="center"/>
          </w:tcPr>
          <w:p w14:paraId="531AC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09D35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w:t>
            </w:r>
          </w:p>
        </w:tc>
        <w:tc>
          <w:tcPr>
            <w:tcW w:w="1190" w:type="dxa"/>
            <w:tcBorders>
              <w:tl2br w:val="nil"/>
              <w:tr2bl w:val="nil"/>
            </w:tcBorders>
            <w:shd w:val="clear" w:color="auto" w:fill="auto"/>
            <w:noWrap/>
            <w:vAlign w:val="center"/>
          </w:tcPr>
          <w:p w14:paraId="25947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29000.00 </w:t>
            </w:r>
          </w:p>
        </w:tc>
      </w:tr>
      <w:tr w14:paraId="51750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5A8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04" w:type="dxa"/>
            <w:tcBorders>
              <w:tl2br w:val="nil"/>
              <w:tr2bl w:val="nil"/>
            </w:tcBorders>
            <w:shd w:val="clear" w:color="auto" w:fill="FFFFFF"/>
            <w:noWrap/>
            <w:vAlign w:val="center"/>
          </w:tcPr>
          <w:p w14:paraId="04F53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5C48A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快速接头</w:t>
            </w:r>
          </w:p>
        </w:tc>
        <w:tc>
          <w:tcPr>
            <w:tcW w:w="2954" w:type="dxa"/>
            <w:tcBorders>
              <w:tl2br w:val="nil"/>
              <w:tr2bl w:val="nil"/>
            </w:tcBorders>
            <w:shd w:val="clear" w:color="auto" w:fill="FFFFFF"/>
            <w:vAlign w:val="center"/>
          </w:tcPr>
          <w:p w14:paraId="6A94C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680CE2D">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A094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9F2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2D4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23383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r>
      <w:tr w14:paraId="18D4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9262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04" w:type="dxa"/>
            <w:tcBorders>
              <w:tl2br w:val="nil"/>
              <w:tr2bl w:val="nil"/>
            </w:tcBorders>
            <w:shd w:val="clear" w:color="auto" w:fill="FFFFFF"/>
            <w:noWrap/>
            <w:vAlign w:val="center"/>
          </w:tcPr>
          <w:p w14:paraId="70AA6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5E569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冷水管</w:t>
            </w:r>
          </w:p>
        </w:tc>
        <w:tc>
          <w:tcPr>
            <w:tcW w:w="2954" w:type="dxa"/>
            <w:tcBorders>
              <w:tl2br w:val="nil"/>
              <w:tr2bl w:val="nil"/>
            </w:tcBorders>
            <w:shd w:val="clear" w:color="auto" w:fill="FFFFFF"/>
            <w:vAlign w:val="center"/>
          </w:tcPr>
          <w:p w14:paraId="07CC5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规格：de20CM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03602B96">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06BE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1E3FF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02DC7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190" w:type="dxa"/>
            <w:tcBorders>
              <w:tl2br w:val="nil"/>
              <w:tr2bl w:val="nil"/>
            </w:tcBorders>
            <w:shd w:val="clear" w:color="auto" w:fill="auto"/>
            <w:noWrap/>
            <w:vAlign w:val="center"/>
          </w:tcPr>
          <w:p w14:paraId="0AE96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r>
      <w:tr w14:paraId="32C00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3451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04" w:type="dxa"/>
            <w:tcBorders>
              <w:tl2br w:val="nil"/>
              <w:tr2bl w:val="nil"/>
            </w:tcBorders>
            <w:shd w:val="clear" w:color="auto" w:fill="FFFFFF"/>
            <w:noWrap/>
            <w:vAlign w:val="center"/>
          </w:tcPr>
          <w:p w14:paraId="2D791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日常系统维修</w:t>
            </w:r>
          </w:p>
        </w:tc>
        <w:tc>
          <w:tcPr>
            <w:tcW w:w="1778" w:type="dxa"/>
            <w:tcBorders>
              <w:tl2br w:val="nil"/>
              <w:tr2bl w:val="nil"/>
            </w:tcBorders>
            <w:shd w:val="clear" w:color="auto" w:fill="FFFFFF"/>
            <w:noWrap/>
            <w:vAlign w:val="center"/>
          </w:tcPr>
          <w:p w14:paraId="4D838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立式水龙头</w:t>
            </w:r>
          </w:p>
        </w:tc>
        <w:tc>
          <w:tcPr>
            <w:tcW w:w="2954" w:type="dxa"/>
            <w:tcBorders>
              <w:tl2br w:val="nil"/>
              <w:tr2bl w:val="nil"/>
            </w:tcBorders>
            <w:shd w:val="clear" w:color="auto" w:fill="FFFFFF"/>
            <w:vAlign w:val="center"/>
          </w:tcPr>
          <w:p w14:paraId="79309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要求：立式</w:t>
            </w:r>
          </w:p>
        </w:tc>
        <w:tc>
          <w:tcPr>
            <w:tcW w:w="3000" w:type="dxa"/>
            <w:tcBorders>
              <w:tl2br w:val="nil"/>
              <w:tr2bl w:val="nil"/>
            </w:tcBorders>
            <w:shd w:val="clear" w:color="auto" w:fill="FFFFFF"/>
            <w:vAlign w:val="center"/>
          </w:tcPr>
          <w:p w14:paraId="1B23225F">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39EE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4E68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1DCBA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190" w:type="dxa"/>
            <w:tcBorders>
              <w:tl2br w:val="nil"/>
              <w:tr2bl w:val="nil"/>
            </w:tcBorders>
            <w:shd w:val="clear" w:color="auto" w:fill="auto"/>
            <w:noWrap/>
            <w:vAlign w:val="center"/>
          </w:tcPr>
          <w:p w14:paraId="33DE4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r>
      <w:tr w14:paraId="5CFB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E9CC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04" w:type="dxa"/>
            <w:tcBorders>
              <w:tl2br w:val="nil"/>
              <w:tr2bl w:val="nil"/>
            </w:tcBorders>
            <w:shd w:val="clear" w:color="auto" w:fill="FFFFFF"/>
            <w:noWrap/>
            <w:vAlign w:val="center"/>
          </w:tcPr>
          <w:p w14:paraId="4F42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816D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漏电开关</w:t>
            </w:r>
          </w:p>
        </w:tc>
        <w:tc>
          <w:tcPr>
            <w:tcW w:w="2954" w:type="dxa"/>
            <w:tcBorders>
              <w:tl2br w:val="nil"/>
              <w:tr2bl w:val="nil"/>
            </w:tcBorders>
            <w:shd w:val="clear" w:color="auto" w:fill="FFFFFF"/>
            <w:vAlign w:val="center"/>
          </w:tcPr>
          <w:p w14:paraId="34D0B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规格：2P320</w:t>
            </w:r>
          </w:p>
        </w:tc>
        <w:tc>
          <w:tcPr>
            <w:tcW w:w="3000" w:type="dxa"/>
            <w:tcBorders>
              <w:tl2br w:val="nil"/>
              <w:tr2bl w:val="nil"/>
            </w:tcBorders>
            <w:shd w:val="clear" w:color="auto" w:fill="FFFFFF"/>
            <w:vAlign w:val="center"/>
          </w:tcPr>
          <w:p w14:paraId="1ED98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4782B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9835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C432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190" w:type="dxa"/>
            <w:tcBorders>
              <w:tl2br w:val="nil"/>
              <w:tr2bl w:val="nil"/>
            </w:tcBorders>
            <w:shd w:val="clear" w:color="auto" w:fill="auto"/>
            <w:noWrap/>
            <w:vAlign w:val="center"/>
          </w:tcPr>
          <w:p w14:paraId="0A7D0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r>
      <w:tr w14:paraId="786AE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258C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04" w:type="dxa"/>
            <w:tcBorders>
              <w:tl2br w:val="nil"/>
              <w:tr2bl w:val="nil"/>
            </w:tcBorders>
            <w:shd w:val="clear" w:color="auto" w:fill="FFFFFF"/>
            <w:noWrap/>
            <w:vAlign w:val="center"/>
          </w:tcPr>
          <w:p w14:paraId="6FA6A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AC00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漏电开关</w:t>
            </w:r>
          </w:p>
        </w:tc>
        <w:tc>
          <w:tcPr>
            <w:tcW w:w="2954" w:type="dxa"/>
            <w:tcBorders>
              <w:tl2br w:val="nil"/>
              <w:tr2bl w:val="nil"/>
            </w:tcBorders>
            <w:shd w:val="clear" w:color="auto" w:fill="FFFFFF"/>
            <w:vAlign w:val="center"/>
          </w:tcPr>
          <w:p w14:paraId="27BFD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规格：20A</w:t>
            </w:r>
          </w:p>
        </w:tc>
        <w:tc>
          <w:tcPr>
            <w:tcW w:w="3000" w:type="dxa"/>
            <w:tcBorders>
              <w:tl2br w:val="nil"/>
              <w:tr2bl w:val="nil"/>
            </w:tcBorders>
            <w:shd w:val="clear" w:color="auto" w:fill="FFFFFF"/>
            <w:vAlign w:val="center"/>
          </w:tcPr>
          <w:p w14:paraId="22F62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16187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63F3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61F46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190" w:type="dxa"/>
            <w:tcBorders>
              <w:tl2br w:val="nil"/>
              <w:tr2bl w:val="nil"/>
            </w:tcBorders>
            <w:shd w:val="clear" w:color="auto" w:fill="auto"/>
            <w:noWrap/>
            <w:vAlign w:val="center"/>
          </w:tcPr>
          <w:p w14:paraId="633CA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r>
      <w:tr w14:paraId="779D5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D74D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04" w:type="dxa"/>
            <w:tcBorders>
              <w:tl2br w:val="nil"/>
              <w:tr2bl w:val="nil"/>
            </w:tcBorders>
            <w:shd w:val="clear" w:color="auto" w:fill="FFFFFF"/>
            <w:noWrap/>
            <w:vAlign w:val="center"/>
          </w:tcPr>
          <w:p w14:paraId="6E6D0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7F07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漏电开关 </w:t>
            </w:r>
          </w:p>
        </w:tc>
        <w:tc>
          <w:tcPr>
            <w:tcW w:w="2954" w:type="dxa"/>
            <w:tcBorders>
              <w:tl2br w:val="nil"/>
              <w:tr2bl w:val="nil"/>
            </w:tcBorders>
            <w:shd w:val="clear" w:color="auto" w:fill="FFFFFF"/>
            <w:vAlign w:val="center"/>
          </w:tcPr>
          <w:p w14:paraId="27980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规格：63C/32C/40C </w:t>
            </w:r>
          </w:p>
        </w:tc>
        <w:tc>
          <w:tcPr>
            <w:tcW w:w="3000" w:type="dxa"/>
            <w:tcBorders>
              <w:tl2br w:val="nil"/>
              <w:tr2bl w:val="nil"/>
            </w:tcBorders>
            <w:shd w:val="clear" w:color="auto" w:fill="FFFFFF"/>
            <w:vAlign w:val="center"/>
          </w:tcPr>
          <w:p w14:paraId="1D5B9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公牛/德力西/正泰/西门子</w:t>
            </w:r>
          </w:p>
        </w:tc>
        <w:tc>
          <w:tcPr>
            <w:tcW w:w="1144" w:type="dxa"/>
            <w:tcBorders>
              <w:tl2br w:val="nil"/>
              <w:tr2bl w:val="nil"/>
            </w:tcBorders>
            <w:shd w:val="clear" w:color="auto" w:fill="FFFFFF"/>
            <w:noWrap/>
            <w:vAlign w:val="center"/>
          </w:tcPr>
          <w:p w14:paraId="4D682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4DB0D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4C9A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1190" w:type="dxa"/>
            <w:tcBorders>
              <w:tl2br w:val="nil"/>
              <w:tr2bl w:val="nil"/>
            </w:tcBorders>
            <w:shd w:val="clear" w:color="auto" w:fill="auto"/>
            <w:noWrap/>
            <w:vAlign w:val="center"/>
          </w:tcPr>
          <w:p w14:paraId="24357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r>
      <w:tr w14:paraId="5053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B71D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04" w:type="dxa"/>
            <w:tcBorders>
              <w:tl2br w:val="nil"/>
              <w:tr2bl w:val="nil"/>
            </w:tcBorders>
            <w:shd w:val="clear" w:color="auto" w:fill="FFFFFF"/>
            <w:noWrap/>
            <w:vAlign w:val="center"/>
          </w:tcPr>
          <w:p w14:paraId="263A8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9181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内插地漏</w:t>
            </w:r>
          </w:p>
        </w:tc>
        <w:tc>
          <w:tcPr>
            <w:tcW w:w="2954" w:type="dxa"/>
            <w:tcBorders>
              <w:tl2br w:val="nil"/>
              <w:tr2bl w:val="nil"/>
            </w:tcBorders>
            <w:shd w:val="clear" w:color="auto" w:fill="FFFFFF"/>
            <w:vAlign w:val="center"/>
          </w:tcPr>
          <w:p w14:paraId="42693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规格：dn110CM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1CABD3E">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9D8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65EE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87CF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25D8A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12C1F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346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04" w:type="dxa"/>
            <w:tcBorders>
              <w:tl2br w:val="nil"/>
              <w:tr2bl w:val="nil"/>
            </w:tcBorders>
            <w:shd w:val="clear" w:color="auto" w:fill="FFFFFF"/>
            <w:noWrap/>
            <w:vAlign w:val="center"/>
          </w:tcPr>
          <w:p w14:paraId="07FF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5E6F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内插地漏</w:t>
            </w:r>
          </w:p>
        </w:tc>
        <w:tc>
          <w:tcPr>
            <w:tcW w:w="2954" w:type="dxa"/>
            <w:tcBorders>
              <w:tl2br w:val="nil"/>
              <w:tr2bl w:val="nil"/>
            </w:tcBorders>
            <w:shd w:val="clear" w:color="auto" w:fill="FFFFFF"/>
            <w:vAlign w:val="center"/>
          </w:tcPr>
          <w:p w14:paraId="6CD60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03709C5A">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45C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8154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7BC10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2CFBA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20D0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35F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04" w:type="dxa"/>
            <w:tcBorders>
              <w:tl2br w:val="nil"/>
              <w:tr2bl w:val="nil"/>
            </w:tcBorders>
            <w:shd w:val="clear" w:color="auto" w:fill="FFFFFF"/>
            <w:noWrap/>
            <w:vAlign w:val="center"/>
          </w:tcPr>
          <w:p w14:paraId="127AE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A6F5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内接</w:t>
            </w:r>
          </w:p>
        </w:tc>
        <w:tc>
          <w:tcPr>
            <w:tcW w:w="2954" w:type="dxa"/>
            <w:tcBorders>
              <w:tl2br w:val="nil"/>
              <w:tr2bl w:val="nil"/>
            </w:tcBorders>
            <w:shd w:val="clear" w:color="auto" w:fill="FFFFFF"/>
            <w:vAlign w:val="center"/>
          </w:tcPr>
          <w:p w14:paraId="30971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A3A2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EF9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B1C7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49983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51B92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r>
      <w:tr w14:paraId="3C172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40D6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04" w:type="dxa"/>
            <w:tcBorders>
              <w:tl2br w:val="nil"/>
              <w:tr2bl w:val="nil"/>
            </w:tcBorders>
            <w:shd w:val="clear" w:color="auto" w:fill="FFFFFF"/>
            <w:noWrap/>
            <w:vAlign w:val="center"/>
          </w:tcPr>
          <w:p w14:paraId="60314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F58C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内牙三通</w:t>
            </w:r>
          </w:p>
        </w:tc>
        <w:tc>
          <w:tcPr>
            <w:tcW w:w="2954" w:type="dxa"/>
            <w:tcBorders>
              <w:tl2br w:val="nil"/>
              <w:tr2bl w:val="nil"/>
            </w:tcBorders>
            <w:shd w:val="clear" w:color="auto" w:fill="FFFFFF"/>
            <w:vAlign w:val="center"/>
          </w:tcPr>
          <w:p w14:paraId="3AC52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1721B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45BB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4CC69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3D34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7605F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r>
      <w:tr w14:paraId="03A87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8F4F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04" w:type="dxa"/>
            <w:tcBorders>
              <w:tl2br w:val="nil"/>
              <w:tr2bl w:val="nil"/>
            </w:tcBorders>
            <w:shd w:val="clear" w:color="auto" w:fill="FFFFFF"/>
            <w:noWrap/>
            <w:vAlign w:val="center"/>
          </w:tcPr>
          <w:p w14:paraId="51410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0421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内牙弯</w:t>
            </w:r>
          </w:p>
        </w:tc>
        <w:tc>
          <w:tcPr>
            <w:tcW w:w="2954" w:type="dxa"/>
            <w:tcBorders>
              <w:tl2br w:val="nil"/>
              <w:tr2bl w:val="nil"/>
            </w:tcBorders>
            <w:shd w:val="clear" w:color="auto" w:fill="FFFFFF"/>
            <w:vAlign w:val="center"/>
          </w:tcPr>
          <w:p w14:paraId="7AAEA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3FEA7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6F313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1603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48C5D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10CA5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r>
      <w:tr w14:paraId="2987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A486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04" w:type="dxa"/>
            <w:tcBorders>
              <w:tl2br w:val="nil"/>
              <w:tr2bl w:val="nil"/>
            </w:tcBorders>
            <w:shd w:val="clear" w:color="auto" w:fill="FFFFFF"/>
            <w:noWrap/>
            <w:vAlign w:val="center"/>
          </w:tcPr>
          <w:p w14:paraId="6AF17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9E4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内牙弯头</w:t>
            </w:r>
          </w:p>
        </w:tc>
        <w:tc>
          <w:tcPr>
            <w:tcW w:w="2954" w:type="dxa"/>
            <w:tcBorders>
              <w:tl2br w:val="nil"/>
              <w:tr2bl w:val="nil"/>
            </w:tcBorders>
            <w:shd w:val="clear" w:color="auto" w:fill="FFFFFF"/>
            <w:vAlign w:val="center"/>
          </w:tcPr>
          <w:p w14:paraId="7D93A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规格：de20CM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35FBE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1182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2280E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1F4DC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190" w:type="dxa"/>
            <w:tcBorders>
              <w:tl2br w:val="nil"/>
              <w:tr2bl w:val="nil"/>
            </w:tcBorders>
            <w:shd w:val="clear" w:color="auto" w:fill="auto"/>
            <w:noWrap/>
            <w:vAlign w:val="center"/>
          </w:tcPr>
          <w:p w14:paraId="40EAB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r>
      <w:tr w14:paraId="3661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B99B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04" w:type="dxa"/>
            <w:tcBorders>
              <w:tl2br w:val="nil"/>
              <w:tr2bl w:val="nil"/>
            </w:tcBorders>
            <w:shd w:val="clear" w:color="auto" w:fill="FFFFFF"/>
            <w:noWrap/>
            <w:vAlign w:val="center"/>
          </w:tcPr>
          <w:p w14:paraId="3C59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3C29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内牙直</w:t>
            </w:r>
          </w:p>
        </w:tc>
        <w:tc>
          <w:tcPr>
            <w:tcW w:w="2954" w:type="dxa"/>
            <w:tcBorders>
              <w:tl2br w:val="nil"/>
              <w:tr2bl w:val="nil"/>
            </w:tcBorders>
            <w:shd w:val="clear" w:color="auto" w:fill="FFFFFF"/>
            <w:vAlign w:val="center"/>
          </w:tcPr>
          <w:p w14:paraId="4F99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43FBD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CC0B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76317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BB6D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1190" w:type="dxa"/>
            <w:tcBorders>
              <w:tl2br w:val="nil"/>
              <w:tr2bl w:val="nil"/>
            </w:tcBorders>
            <w:shd w:val="clear" w:color="auto" w:fill="auto"/>
            <w:noWrap/>
            <w:vAlign w:val="center"/>
          </w:tcPr>
          <w:p w14:paraId="6C41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1950.00 </w:t>
            </w:r>
          </w:p>
        </w:tc>
      </w:tr>
      <w:tr w14:paraId="2AD4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EB52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04" w:type="dxa"/>
            <w:tcBorders>
              <w:tl2br w:val="nil"/>
              <w:tr2bl w:val="nil"/>
            </w:tcBorders>
            <w:shd w:val="clear" w:color="auto" w:fill="FFFFFF"/>
            <w:noWrap/>
            <w:vAlign w:val="center"/>
          </w:tcPr>
          <w:p w14:paraId="42F44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550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排钉</w:t>
            </w:r>
          </w:p>
        </w:tc>
        <w:tc>
          <w:tcPr>
            <w:tcW w:w="2954" w:type="dxa"/>
            <w:tcBorders>
              <w:tl2br w:val="nil"/>
              <w:tr2bl w:val="nil"/>
            </w:tcBorders>
            <w:shd w:val="clear" w:color="auto" w:fill="FFFFFF"/>
            <w:vAlign w:val="center"/>
          </w:tcPr>
          <w:p w14:paraId="192CF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w:t>
            </w:r>
            <w:r>
              <w:rPr>
                <w:rFonts w:hint="eastAsia" w:ascii="宋体" w:hAnsi="宋体" w:cs="宋体"/>
                <w:i w:val="0"/>
                <w:iCs w:val="0"/>
                <w:color w:val="000000"/>
                <w:kern w:val="0"/>
                <w:sz w:val="18"/>
                <w:szCs w:val="18"/>
                <w:u w:val="none"/>
                <w:lang w:val="en-US" w:eastAsia="zh-CN" w:bidi="ar"/>
              </w:rPr>
              <w:t>钢</w:t>
            </w:r>
            <w:r>
              <w:rPr>
                <w:rFonts w:hint="eastAsia" w:ascii="宋体" w:hAnsi="宋体" w:eastAsia="宋体" w:cs="宋体"/>
                <w:i w:val="0"/>
                <w:iCs w:val="0"/>
                <w:color w:val="000000"/>
                <w:kern w:val="0"/>
                <w:sz w:val="18"/>
                <w:szCs w:val="18"/>
                <w:u w:val="none"/>
                <w:lang w:val="en-US" w:eastAsia="zh-CN" w:bidi="ar"/>
              </w:rPr>
              <w:t>排钉</w:t>
            </w:r>
          </w:p>
        </w:tc>
        <w:tc>
          <w:tcPr>
            <w:tcW w:w="3000" w:type="dxa"/>
            <w:tcBorders>
              <w:tl2br w:val="nil"/>
              <w:tr2bl w:val="nil"/>
            </w:tcBorders>
            <w:shd w:val="clear" w:color="auto" w:fill="FFFFFF"/>
            <w:vAlign w:val="center"/>
          </w:tcPr>
          <w:p w14:paraId="26362D44">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3B9B8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AC6F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330" w:type="dxa"/>
            <w:tcBorders>
              <w:tl2br w:val="nil"/>
              <w:tr2bl w:val="nil"/>
            </w:tcBorders>
            <w:shd w:val="clear" w:color="auto" w:fill="FFFFFF"/>
            <w:noWrap/>
            <w:vAlign w:val="center"/>
          </w:tcPr>
          <w:p w14:paraId="297E9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190" w:type="dxa"/>
            <w:tcBorders>
              <w:tl2br w:val="nil"/>
              <w:tr2bl w:val="nil"/>
            </w:tcBorders>
            <w:shd w:val="clear" w:color="auto" w:fill="auto"/>
            <w:noWrap/>
            <w:vAlign w:val="center"/>
          </w:tcPr>
          <w:p w14:paraId="2CB5A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r>
      <w:tr w14:paraId="1E2B3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7B2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04" w:type="dxa"/>
            <w:tcBorders>
              <w:tl2br w:val="nil"/>
              <w:tr2bl w:val="nil"/>
            </w:tcBorders>
            <w:shd w:val="clear" w:color="auto" w:fill="FFFFFF"/>
            <w:noWrap/>
            <w:vAlign w:val="center"/>
          </w:tcPr>
          <w:p w14:paraId="25C3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3969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排风扇</w:t>
            </w:r>
          </w:p>
        </w:tc>
        <w:tc>
          <w:tcPr>
            <w:tcW w:w="2954" w:type="dxa"/>
            <w:tcBorders>
              <w:tl2br w:val="nil"/>
              <w:tr2bl w:val="nil"/>
            </w:tcBorders>
            <w:shd w:val="clear" w:color="auto" w:fill="FFFFFF"/>
            <w:vAlign w:val="center"/>
          </w:tcPr>
          <w:p w14:paraId="2F269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要求：吸顶</w:t>
            </w:r>
          </w:p>
        </w:tc>
        <w:tc>
          <w:tcPr>
            <w:tcW w:w="3000" w:type="dxa"/>
            <w:tcBorders>
              <w:tl2br w:val="nil"/>
              <w:tr2bl w:val="nil"/>
            </w:tcBorders>
            <w:shd w:val="clear" w:color="auto" w:fill="FFFFFF"/>
            <w:vAlign w:val="center"/>
          </w:tcPr>
          <w:p w14:paraId="1D793913">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9E02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7B9D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30" w:type="dxa"/>
            <w:tcBorders>
              <w:tl2br w:val="nil"/>
              <w:tr2bl w:val="nil"/>
            </w:tcBorders>
            <w:shd w:val="clear" w:color="auto" w:fill="FFFFFF"/>
            <w:noWrap/>
            <w:vAlign w:val="center"/>
          </w:tcPr>
          <w:p w14:paraId="6468C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79.00</w:t>
            </w:r>
          </w:p>
        </w:tc>
        <w:tc>
          <w:tcPr>
            <w:tcW w:w="1190" w:type="dxa"/>
            <w:tcBorders>
              <w:tl2br w:val="nil"/>
              <w:tr2bl w:val="nil"/>
            </w:tcBorders>
            <w:shd w:val="clear" w:color="auto" w:fill="auto"/>
            <w:noWrap/>
            <w:vAlign w:val="center"/>
          </w:tcPr>
          <w:p w14:paraId="65A7F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2370.00 </w:t>
            </w:r>
          </w:p>
        </w:tc>
      </w:tr>
      <w:tr w14:paraId="56DC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6082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04" w:type="dxa"/>
            <w:tcBorders>
              <w:tl2br w:val="nil"/>
              <w:tr2bl w:val="nil"/>
            </w:tcBorders>
            <w:shd w:val="clear" w:color="auto" w:fill="FFFFFF"/>
            <w:noWrap/>
            <w:vAlign w:val="center"/>
          </w:tcPr>
          <w:p w14:paraId="053F8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F448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w:t>
            </w:r>
          </w:p>
        </w:tc>
        <w:tc>
          <w:tcPr>
            <w:tcW w:w="2954" w:type="dxa"/>
            <w:tcBorders>
              <w:tl2br w:val="nil"/>
              <w:tr2bl w:val="nil"/>
            </w:tcBorders>
            <w:shd w:val="clear" w:color="auto" w:fill="FFFFFF"/>
            <w:vAlign w:val="center"/>
          </w:tcPr>
          <w:p w14:paraId="00A18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要求：PPC</w:t>
            </w:r>
          </w:p>
        </w:tc>
        <w:tc>
          <w:tcPr>
            <w:tcW w:w="3000" w:type="dxa"/>
            <w:tcBorders>
              <w:tl2br w:val="nil"/>
              <w:tr2bl w:val="nil"/>
            </w:tcBorders>
            <w:shd w:val="clear" w:color="auto" w:fill="FFFFFF"/>
            <w:vAlign w:val="center"/>
          </w:tcPr>
          <w:p w14:paraId="6B8D48AB">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76A0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1A511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020BF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190" w:type="dxa"/>
            <w:tcBorders>
              <w:tl2br w:val="nil"/>
              <w:tr2bl w:val="nil"/>
            </w:tcBorders>
            <w:shd w:val="clear" w:color="auto" w:fill="auto"/>
            <w:noWrap/>
            <w:vAlign w:val="center"/>
          </w:tcPr>
          <w:p w14:paraId="742C1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r>
      <w:tr w14:paraId="130A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8C9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04" w:type="dxa"/>
            <w:tcBorders>
              <w:tl2br w:val="nil"/>
              <w:tr2bl w:val="nil"/>
            </w:tcBorders>
            <w:shd w:val="clear" w:color="auto" w:fill="FFFFFF"/>
            <w:noWrap/>
            <w:vAlign w:val="center"/>
          </w:tcPr>
          <w:p w14:paraId="3975B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5780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54" w:type="dxa"/>
            <w:tcBorders>
              <w:tl2br w:val="nil"/>
              <w:tr2bl w:val="nil"/>
            </w:tcBorders>
            <w:shd w:val="clear" w:color="auto" w:fill="FFFFFF"/>
            <w:vAlign w:val="center"/>
          </w:tcPr>
          <w:p w14:paraId="51D13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要求：不锈钢</w:t>
            </w:r>
          </w:p>
        </w:tc>
        <w:tc>
          <w:tcPr>
            <w:tcW w:w="3000" w:type="dxa"/>
            <w:tcBorders>
              <w:tl2br w:val="nil"/>
              <w:tr2bl w:val="nil"/>
            </w:tcBorders>
            <w:shd w:val="clear" w:color="auto" w:fill="FFFFFF"/>
            <w:vAlign w:val="center"/>
          </w:tcPr>
          <w:p w14:paraId="16343134">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4FE8C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5C6E1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2975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1190" w:type="dxa"/>
            <w:tcBorders>
              <w:tl2br w:val="nil"/>
              <w:tr2bl w:val="nil"/>
            </w:tcBorders>
            <w:shd w:val="clear" w:color="auto" w:fill="auto"/>
            <w:noWrap/>
            <w:vAlign w:val="center"/>
          </w:tcPr>
          <w:p w14:paraId="00FAF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 </w:t>
            </w:r>
          </w:p>
        </w:tc>
      </w:tr>
      <w:tr w14:paraId="67A8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A876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04" w:type="dxa"/>
            <w:tcBorders>
              <w:tl2br w:val="nil"/>
              <w:tr2bl w:val="nil"/>
            </w:tcBorders>
            <w:shd w:val="clear" w:color="auto" w:fill="FFFFFF"/>
            <w:noWrap/>
            <w:vAlign w:val="center"/>
          </w:tcPr>
          <w:p w14:paraId="6C479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23D1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54" w:type="dxa"/>
            <w:tcBorders>
              <w:tl2br w:val="nil"/>
              <w:tr2bl w:val="nil"/>
            </w:tcBorders>
            <w:shd w:val="clear" w:color="auto" w:fill="FFFFFF"/>
            <w:vAlign w:val="center"/>
          </w:tcPr>
          <w:p w14:paraId="6624D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E6EAE41">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4BCA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40D7A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A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7E8AD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r>
      <w:tr w14:paraId="73FB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13DA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04" w:type="dxa"/>
            <w:tcBorders>
              <w:tl2br w:val="nil"/>
              <w:tr2bl w:val="nil"/>
            </w:tcBorders>
            <w:shd w:val="clear" w:color="auto" w:fill="FFFFFF"/>
            <w:noWrap/>
            <w:vAlign w:val="center"/>
          </w:tcPr>
          <w:p w14:paraId="445F7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5E11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热熔管</w:t>
            </w:r>
          </w:p>
        </w:tc>
        <w:tc>
          <w:tcPr>
            <w:tcW w:w="2954" w:type="dxa"/>
            <w:tcBorders>
              <w:tl2br w:val="nil"/>
              <w:tr2bl w:val="nil"/>
            </w:tcBorders>
            <w:shd w:val="clear" w:color="auto" w:fill="FFFFFF"/>
            <w:vAlign w:val="center"/>
          </w:tcPr>
          <w:p w14:paraId="6EA49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p>
        </w:tc>
        <w:tc>
          <w:tcPr>
            <w:tcW w:w="3000" w:type="dxa"/>
            <w:tcBorders>
              <w:tl2br w:val="nil"/>
              <w:tr2bl w:val="nil"/>
            </w:tcBorders>
            <w:shd w:val="clear" w:color="auto" w:fill="FFFFFF"/>
            <w:vAlign w:val="center"/>
          </w:tcPr>
          <w:p w14:paraId="0D81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联塑/日丰/绿林</w:t>
            </w:r>
          </w:p>
        </w:tc>
        <w:tc>
          <w:tcPr>
            <w:tcW w:w="1144" w:type="dxa"/>
            <w:tcBorders>
              <w:tl2br w:val="nil"/>
              <w:tr2bl w:val="nil"/>
            </w:tcBorders>
            <w:shd w:val="clear" w:color="auto" w:fill="FFFFFF"/>
            <w:noWrap/>
            <w:vAlign w:val="center"/>
          </w:tcPr>
          <w:p w14:paraId="5ED1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D004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128B6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190" w:type="dxa"/>
            <w:tcBorders>
              <w:tl2br w:val="nil"/>
              <w:tr2bl w:val="nil"/>
            </w:tcBorders>
            <w:shd w:val="clear" w:color="auto" w:fill="auto"/>
            <w:noWrap/>
            <w:vAlign w:val="center"/>
          </w:tcPr>
          <w:p w14:paraId="281D9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 </w:t>
            </w:r>
          </w:p>
        </w:tc>
      </w:tr>
      <w:tr w14:paraId="6DEA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6B4C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04" w:type="dxa"/>
            <w:tcBorders>
              <w:tl2br w:val="nil"/>
              <w:tr2bl w:val="nil"/>
            </w:tcBorders>
            <w:shd w:val="clear" w:color="auto" w:fill="FFFFFF"/>
            <w:noWrap/>
            <w:vAlign w:val="center"/>
          </w:tcPr>
          <w:p w14:paraId="1642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9AE6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热熔管</w:t>
            </w:r>
          </w:p>
        </w:tc>
        <w:tc>
          <w:tcPr>
            <w:tcW w:w="2954" w:type="dxa"/>
            <w:tcBorders>
              <w:tl2br w:val="nil"/>
              <w:tr2bl w:val="nil"/>
            </w:tcBorders>
            <w:shd w:val="clear" w:color="auto" w:fill="FFFFFF"/>
            <w:vAlign w:val="center"/>
          </w:tcPr>
          <w:p w14:paraId="64CA0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p>
        </w:tc>
        <w:tc>
          <w:tcPr>
            <w:tcW w:w="3000" w:type="dxa"/>
            <w:tcBorders>
              <w:tl2br w:val="nil"/>
              <w:tr2bl w:val="nil"/>
            </w:tcBorders>
            <w:shd w:val="clear" w:color="auto" w:fill="FFFFFF"/>
            <w:vAlign w:val="center"/>
          </w:tcPr>
          <w:p w14:paraId="67D7D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联塑/日丰/绿林</w:t>
            </w:r>
          </w:p>
        </w:tc>
        <w:tc>
          <w:tcPr>
            <w:tcW w:w="1144" w:type="dxa"/>
            <w:tcBorders>
              <w:tl2br w:val="nil"/>
              <w:tr2bl w:val="nil"/>
            </w:tcBorders>
            <w:shd w:val="clear" w:color="auto" w:fill="FFFFFF"/>
            <w:noWrap/>
            <w:vAlign w:val="center"/>
          </w:tcPr>
          <w:p w14:paraId="15D16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1B45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30" w:type="dxa"/>
            <w:tcBorders>
              <w:tl2br w:val="nil"/>
              <w:tr2bl w:val="nil"/>
            </w:tcBorders>
            <w:shd w:val="clear" w:color="auto" w:fill="FFFFFF"/>
            <w:noWrap/>
            <w:vAlign w:val="center"/>
          </w:tcPr>
          <w:p w14:paraId="22BB5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1190" w:type="dxa"/>
            <w:tcBorders>
              <w:tl2br w:val="nil"/>
              <w:tr2bl w:val="nil"/>
            </w:tcBorders>
            <w:shd w:val="clear" w:color="auto" w:fill="auto"/>
            <w:noWrap/>
            <w:vAlign w:val="center"/>
          </w:tcPr>
          <w:p w14:paraId="522A7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1900.00 </w:t>
            </w:r>
          </w:p>
        </w:tc>
      </w:tr>
      <w:tr w14:paraId="7770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86C7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04" w:type="dxa"/>
            <w:tcBorders>
              <w:tl2br w:val="nil"/>
              <w:tr2bl w:val="nil"/>
            </w:tcBorders>
            <w:shd w:val="clear" w:color="auto" w:fill="FFFFFF"/>
            <w:noWrap/>
            <w:vAlign w:val="center"/>
          </w:tcPr>
          <w:p w14:paraId="7C77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20FF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w:t>
            </w:r>
          </w:p>
        </w:tc>
        <w:tc>
          <w:tcPr>
            <w:tcW w:w="2954" w:type="dxa"/>
            <w:tcBorders>
              <w:tl2br w:val="nil"/>
              <w:tr2bl w:val="nil"/>
            </w:tcBorders>
            <w:shd w:val="clear" w:color="auto" w:fill="FFFFFF"/>
            <w:vAlign w:val="center"/>
          </w:tcPr>
          <w:p w14:paraId="295A1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规格：40L</w:t>
            </w:r>
          </w:p>
        </w:tc>
        <w:tc>
          <w:tcPr>
            <w:tcW w:w="3000" w:type="dxa"/>
            <w:tcBorders>
              <w:tl2br w:val="nil"/>
              <w:tr2bl w:val="nil"/>
            </w:tcBorders>
            <w:shd w:val="clear" w:color="auto" w:fill="FFFFFF"/>
            <w:vAlign w:val="center"/>
          </w:tcPr>
          <w:p w14:paraId="27A39CCD">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DF4F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39ACA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30" w:type="dxa"/>
            <w:tcBorders>
              <w:tl2br w:val="nil"/>
              <w:tr2bl w:val="nil"/>
            </w:tcBorders>
            <w:shd w:val="clear" w:color="auto" w:fill="FFFFFF"/>
            <w:noWrap/>
            <w:vAlign w:val="center"/>
          </w:tcPr>
          <w:p w14:paraId="5C141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w:t>
            </w:r>
          </w:p>
        </w:tc>
        <w:tc>
          <w:tcPr>
            <w:tcW w:w="1190" w:type="dxa"/>
            <w:tcBorders>
              <w:tl2br w:val="nil"/>
              <w:tr2bl w:val="nil"/>
            </w:tcBorders>
            <w:shd w:val="clear" w:color="auto" w:fill="auto"/>
            <w:noWrap/>
            <w:vAlign w:val="center"/>
          </w:tcPr>
          <w:p w14:paraId="453CF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r>
      <w:tr w14:paraId="2A6A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3B1C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04" w:type="dxa"/>
            <w:tcBorders>
              <w:tl2br w:val="nil"/>
              <w:tr2bl w:val="nil"/>
            </w:tcBorders>
            <w:shd w:val="clear" w:color="auto" w:fill="FFFFFF"/>
            <w:noWrap/>
            <w:vAlign w:val="center"/>
          </w:tcPr>
          <w:p w14:paraId="51F6A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A72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2954" w:type="dxa"/>
            <w:tcBorders>
              <w:tl2br w:val="nil"/>
              <w:tr2bl w:val="nil"/>
            </w:tcBorders>
            <w:shd w:val="clear" w:color="auto" w:fill="FFFFFF"/>
            <w:vAlign w:val="center"/>
          </w:tcPr>
          <w:p w14:paraId="1954D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要求：高压软胶</w:t>
            </w:r>
          </w:p>
        </w:tc>
        <w:tc>
          <w:tcPr>
            <w:tcW w:w="3000" w:type="dxa"/>
            <w:tcBorders>
              <w:tl2br w:val="nil"/>
              <w:tr2bl w:val="nil"/>
            </w:tcBorders>
            <w:shd w:val="clear" w:color="auto" w:fill="FFFFFF"/>
            <w:vAlign w:val="center"/>
          </w:tcPr>
          <w:p w14:paraId="676674D7">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71DFF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E34B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1F71F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66CF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r>
      <w:tr w14:paraId="33FD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8D6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04" w:type="dxa"/>
            <w:tcBorders>
              <w:tl2br w:val="nil"/>
              <w:tr2bl w:val="nil"/>
            </w:tcBorders>
            <w:shd w:val="clear" w:color="auto" w:fill="FFFFFF"/>
            <w:noWrap/>
            <w:vAlign w:val="center"/>
          </w:tcPr>
          <w:p w14:paraId="19F4C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194C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2954" w:type="dxa"/>
            <w:tcBorders>
              <w:tl2br w:val="nil"/>
              <w:tr2bl w:val="nil"/>
            </w:tcBorders>
            <w:shd w:val="clear" w:color="auto" w:fill="FFFFFF"/>
            <w:vAlign w:val="center"/>
          </w:tcPr>
          <w:p w14:paraId="1AC34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要求：高压软胶</w:t>
            </w:r>
          </w:p>
        </w:tc>
        <w:tc>
          <w:tcPr>
            <w:tcW w:w="3000" w:type="dxa"/>
            <w:tcBorders>
              <w:tl2br w:val="nil"/>
              <w:tr2bl w:val="nil"/>
            </w:tcBorders>
            <w:shd w:val="clear" w:color="auto" w:fill="FFFFFF"/>
            <w:vAlign w:val="center"/>
          </w:tcPr>
          <w:p w14:paraId="1DE8A44B">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2F783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40DCA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2977E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16A8E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7405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F441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04" w:type="dxa"/>
            <w:tcBorders>
              <w:tl2br w:val="nil"/>
              <w:tr2bl w:val="nil"/>
            </w:tcBorders>
            <w:shd w:val="clear" w:color="auto" w:fill="FFFFFF"/>
            <w:noWrap/>
            <w:vAlign w:val="center"/>
          </w:tcPr>
          <w:p w14:paraId="7CEE6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B0B7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2954" w:type="dxa"/>
            <w:tcBorders>
              <w:tl2br w:val="nil"/>
              <w:tr2bl w:val="nil"/>
            </w:tcBorders>
            <w:shd w:val="clear" w:color="auto" w:fill="FFFFFF"/>
            <w:vAlign w:val="center"/>
          </w:tcPr>
          <w:p w14:paraId="33B09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要求：高压软胶</w:t>
            </w:r>
          </w:p>
        </w:tc>
        <w:tc>
          <w:tcPr>
            <w:tcW w:w="3000" w:type="dxa"/>
            <w:tcBorders>
              <w:tl2br w:val="nil"/>
              <w:tr2bl w:val="nil"/>
            </w:tcBorders>
            <w:shd w:val="clear" w:color="auto" w:fill="FFFFFF"/>
            <w:vAlign w:val="center"/>
          </w:tcPr>
          <w:p w14:paraId="701A0A3D">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534F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8534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70082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2E16C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r>
      <w:tr w14:paraId="5D8B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1C1B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04" w:type="dxa"/>
            <w:tcBorders>
              <w:tl2br w:val="nil"/>
              <w:tr2bl w:val="nil"/>
            </w:tcBorders>
            <w:shd w:val="clear" w:color="auto" w:fill="FFFFFF"/>
            <w:noWrap/>
            <w:vAlign w:val="center"/>
          </w:tcPr>
          <w:p w14:paraId="5F0F1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8913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2954" w:type="dxa"/>
            <w:tcBorders>
              <w:tl2br w:val="nil"/>
              <w:tr2bl w:val="nil"/>
            </w:tcBorders>
            <w:shd w:val="clear" w:color="auto" w:fill="FFFFFF"/>
            <w:vAlign w:val="center"/>
          </w:tcPr>
          <w:p w14:paraId="57122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要求：高压软胶</w:t>
            </w:r>
          </w:p>
        </w:tc>
        <w:tc>
          <w:tcPr>
            <w:tcW w:w="3000" w:type="dxa"/>
            <w:tcBorders>
              <w:tl2br w:val="nil"/>
              <w:tr2bl w:val="nil"/>
            </w:tcBorders>
            <w:shd w:val="clear" w:color="auto" w:fill="FFFFFF"/>
            <w:vAlign w:val="center"/>
          </w:tcPr>
          <w:p w14:paraId="63B6126C">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3909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5871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4279A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190" w:type="dxa"/>
            <w:tcBorders>
              <w:tl2br w:val="nil"/>
              <w:tr2bl w:val="nil"/>
            </w:tcBorders>
            <w:shd w:val="clear" w:color="auto" w:fill="auto"/>
            <w:noWrap/>
            <w:vAlign w:val="center"/>
          </w:tcPr>
          <w:p w14:paraId="4AA09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r>
      <w:tr w14:paraId="7BF4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FF65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04" w:type="dxa"/>
            <w:tcBorders>
              <w:tl2br w:val="nil"/>
              <w:tr2bl w:val="nil"/>
            </w:tcBorders>
            <w:shd w:val="clear" w:color="auto" w:fill="FFFFFF"/>
            <w:noWrap/>
            <w:vAlign w:val="center"/>
          </w:tcPr>
          <w:p w14:paraId="18B96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454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2954" w:type="dxa"/>
            <w:tcBorders>
              <w:tl2br w:val="nil"/>
              <w:tr2bl w:val="nil"/>
            </w:tcBorders>
            <w:shd w:val="clear" w:color="auto" w:fill="FFFFFF"/>
            <w:vAlign w:val="center"/>
          </w:tcPr>
          <w:p w14:paraId="74FB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要求：高压软胶</w:t>
            </w:r>
          </w:p>
        </w:tc>
        <w:tc>
          <w:tcPr>
            <w:tcW w:w="3000" w:type="dxa"/>
            <w:tcBorders>
              <w:tl2br w:val="nil"/>
              <w:tr2bl w:val="nil"/>
            </w:tcBorders>
            <w:shd w:val="clear" w:color="auto" w:fill="FFFFFF"/>
            <w:vAlign w:val="center"/>
          </w:tcPr>
          <w:p w14:paraId="007C2E1A">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ECD6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675B5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6671D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190" w:type="dxa"/>
            <w:tcBorders>
              <w:tl2br w:val="nil"/>
              <w:tr2bl w:val="nil"/>
            </w:tcBorders>
            <w:shd w:val="clear" w:color="auto" w:fill="auto"/>
            <w:noWrap/>
            <w:vAlign w:val="center"/>
          </w:tcPr>
          <w:p w14:paraId="61BB0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r>
      <w:tr w14:paraId="43DA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AE9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04" w:type="dxa"/>
            <w:tcBorders>
              <w:tl2br w:val="nil"/>
              <w:tr2bl w:val="nil"/>
            </w:tcBorders>
            <w:shd w:val="clear" w:color="auto" w:fill="FFFFFF"/>
            <w:noWrap/>
            <w:vAlign w:val="center"/>
          </w:tcPr>
          <w:p w14:paraId="25D3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6E1B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软管</w:t>
            </w:r>
          </w:p>
        </w:tc>
        <w:tc>
          <w:tcPr>
            <w:tcW w:w="2954" w:type="dxa"/>
            <w:tcBorders>
              <w:tl2br w:val="nil"/>
              <w:tr2bl w:val="nil"/>
            </w:tcBorders>
            <w:shd w:val="clear" w:color="auto" w:fill="FFFFFF"/>
            <w:vAlign w:val="center"/>
          </w:tcPr>
          <w:p w14:paraId="2A6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规格：0.8CM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要求：尖角软管</w:t>
            </w:r>
          </w:p>
        </w:tc>
        <w:tc>
          <w:tcPr>
            <w:tcW w:w="3000" w:type="dxa"/>
            <w:tcBorders>
              <w:tl2br w:val="nil"/>
              <w:tr2bl w:val="nil"/>
            </w:tcBorders>
            <w:shd w:val="clear" w:color="auto" w:fill="FFFFFF"/>
            <w:vAlign w:val="center"/>
          </w:tcPr>
          <w:p w14:paraId="1F591E0F">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AB96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24ABF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330" w:type="dxa"/>
            <w:tcBorders>
              <w:tl2br w:val="nil"/>
              <w:tr2bl w:val="nil"/>
            </w:tcBorders>
            <w:shd w:val="clear" w:color="auto" w:fill="FFFFFF"/>
            <w:noWrap/>
            <w:vAlign w:val="center"/>
          </w:tcPr>
          <w:p w14:paraId="0E7BF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274B3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1F39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F08C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04" w:type="dxa"/>
            <w:tcBorders>
              <w:tl2br w:val="nil"/>
              <w:tr2bl w:val="nil"/>
            </w:tcBorders>
            <w:shd w:val="clear" w:color="auto" w:fill="FFFFFF"/>
            <w:noWrap/>
            <w:vAlign w:val="center"/>
          </w:tcPr>
          <w:p w14:paraId="0A734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5E50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2954" w:type="dxa"/>
            <w:tcBorders>
              <w:tl2br w:val="nil"/>
              <w:tr2bl w:val="nil"/>
            </w:tcBorders>
            <w:shd w:val="clear" w:color="auto" w:fill="FFFFFF"/>
            <w:vAlign w:val="center"/>
          </w:tcPr>
          <w:p w14:paraId="2BF6D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规格：50CM*30CM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547DE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617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57A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A2CA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32565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r>
      <w:tr w14:paraId="326F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02EC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04" w:type="dxa"/>
            <w:tcBorders>
              <w:tl2br w:val="nil"/>
              <w:tr2bl w:val="nil"/>
            </w:tcBorders>
            <w:shd w:val="clear" w:color="auto" w:fill="FFFFFF"/>
            <w:noWrap/>
            <w:vAlign w:val="center"/>
          </w:tcPr>
          <w:p w14:paraId="02124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94C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2954" w:type="dxa"/>
            <w:tcBorders>
              <w:tl2br w:val="nil"/>
              <w:tr2bl w:val="nil"/>
            </w:tcBorders>
            <w:shd w:val="clear" w:color="auto" w:fill="FFFFFF"/>
            <w:vAlign w:val="center"/>
          </w:tcPr>
          <w:p w14:paraId="440D9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规格：de20CM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5FEF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B75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4476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4570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0EB7E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r>
      <w:tr w14:paraId="2CC1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2F8F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04" w:type="dxa"/>
            <w:tcBorders>
              <w:tl2br w:val="nil"/>
              <w:tr2bl w:val="nil"/>
            </w:tcBorders>
            <w:shd w:val="clear" w:color="auto" w:fill="FFFFFF"/>
            <w:noWrap/>
            <w:vAlign w:val="center"/>
          </w:tcPr>
          <w:p w14:paraId="60226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68AB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2954" w:type="dxa"/>
            <w:tcBorders>
              <w:tl2br w:val="nil"/>
              <w:tr2bl w:val="nil"/>
            </w:tcBorders>
            <w:shd w:val="clear" w:color="auto" w:fill="FFFFFF"/>
            <w:vAlign w:val="center"/>
          </w:tcPr>
          <w:p w14:paraId="14168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0D7E9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67BED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2FE5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A82B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0F1CB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0DB9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8C59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04" w:type="dxa"/>
            <w:tcBorders>
              <w:tl2br w:val="nil"/>
              <w:tr2bl w:val="nil"/>
            </w:tcBorders>
            <w:shd w:val="clear" w:color="auto" w:fill="FFFFFF"/>
            <w:noWrap/>
            <w:vAlign w:val="center"/>
          </w:tcPr>
          <w:p w14:paraId="7AF00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ADBA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2954" w:type="dxa"/>
            <w:tcBorders>
              <w:tl2br w:val="nil"/>
              <w:tr2bl w:val="nil"/>
            </w:tcBorders>
            <w:shd w:val="clear" w:color="auto" w:fill="FFFFFF"/>
            <w:vAlign w:val="center"/>
          </w:tcPr>
          <w:p w14:paraId="0C209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034E4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49585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192A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FD65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75ADC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r>
      <w:tr w14:paraId="2F6A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77C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04" w:type="dxa"/>
            <w:tcBorders>
              <w:tl2br w:val="nil"/>
              <w:tr2bl w:val="nil"/>
            </w:tcBorders>
            <w:shd w:val="clear" w:color="auto" w:fill="FFFFFF"/>
            <w:noWrap/>
            <w:vAlign w:val="center"/>
          </w:tcPr>
          <w:p w14:paraId="7535E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FF4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2954" w:type="dxa"/>
            <w:tcBorders>
              <w:tl2br w:val="nil"/>
              <w:tr2bl w:val="nil"/>
            </w:tcBorders>
            <w:shd w:val="clear" w:color="auto" w:fill="FFFFFF"/>
            <w:vAlign w:val="center"/>
          </w:tcPr>
          <w:p w14:paraId="76499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要求：PPC</w:t>
            </w:r>
          </w:p>
        </w:tc>
        <w:tc>
          <w:tcPr>
            <w:tcW w:w="3000" w:type="dxa"/>
            <w:tcBorders>
              <w:tl2br w:val="nil"/>
              <w:tr2bl w:val="nil"/>
            </w:tcBorders>
            <w:shd w:val="clear" w:color="auto" w:fill="FFFFFF"/>
            <w:vAlign w:val="center"/>
          </w:tcPr>
          <w:p w14:paraId="01B1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495E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AC52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A1C2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68CE8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59CB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B69E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04" w:type="dxa"/>
            <w:tcBorders>
              <w:tl2br w:val="nil"/>
              <w:tr2bl w:val="nil"/>
            </w:tcBorders>
            <w:shd w:val="clear" w:color="auto" w:fill="FFFFFF"/>
            <w:noWrap/>
            <w:vAlign w:val="center"/>
          </w:tcPr>
          <w:p w14:paraId="4C96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B9D4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w:t>
            </w:r>
          </w:p>
        </w:tc>
        <w:tc>
          <w:tcPr>
            <w:tcW w:w="2954" w:type="dxa"/>
            <w:tcBorders>
              <w:tl2br w:val="nil"/>
              <w:tr2bl w:val="nil"/>
            </w:tcBorders>
            <w:shd w:val="clear" w:color="auto" w:fill="FFFFFF"/>
            <w:vAlign w:val="center"/>
          </w:tcPr>
          <w:p w14:paraId="687EA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要求：PPC</w:t>
            </w:r>
          </w:p>
        </w:tc>
        <w:tc>
          <w:tcPr>
            <w:tcW w:w="3000" w:type="dxa"/>
            <w:tcBorders>
              <w:tl2br w:val="nil"/>
              <w:tr2bl w:val="nil"/>
            </w:tcBorders>
            <w:shd w:val="clear" w:color="auto" w:fill="FFFFFF"/>
            <w:vAlign w:val="center"/>
          </w:tcPr>
          <w:p w14:paraId="4A831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AC3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0468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A4F1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20371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6A89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B84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04" w:type="dxa"/>
            <w:tcBorders>
              <w:tl2br w:val="nil"/>
              <w:tr2bl w:val="nil"/>
            </w:tcBorders>
            <w:shd w:val="clear" w:color="auto" w:fill="FFFFFF"/>
            <w:noWrap/>
            <w:vAlign w:val="center"/>
          </w:tcPr>
          <w:p w14:paraId="4695D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A5B4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三相四线断路器</w:t>
            </w:r>
          </w:p>
        </w:tc>
        <w:tc>
          <w:tcPr>
            <w:tcW w:w="2954" w:type="dxa"/>
            <w:tcBorders>
              <w:tl2br w:val="nil"/>
              <w:tr2bl w:val="nil"/>
            </w:tcBorders>
            <w:shd w:val="clear" w:color="auto" w:fill="FFFFFF"/>
            <w:vAlign w:val="center"/>
          </w:tcPr>
          <w:p w14:paraId="3F8EB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规格：16A</w:t>
            </w:r>
          </w:p>
        </w:tc>
        <w:tc>
          <w:tcPr>
            <w:tcW w:w="3000" w:type="dxa"/>
            <w:tcBorders>
              <w:tl2br w:val="nil"/>
              <w:tr2bl w:val="nil"/>
            </w:tcBorders>
            <w:shd w:val="clear" w:color="auto" w:fill="FFFFFF"/>
            <w:vAlign w:val="center"/>
          </w:tcPr>
          <w:p w14:paraId="5911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公牛/德力西/正泰/施耐德</w:t>
            </w:r>
          </w:p>
        </w:tc>
        <w:tc>
          <w:tcPr>
            <w:tcW w:w="1144" w:type="dxa"/>
            <w:tcBorders>
              <w:tl2br w:val="nil"/>
              <w:tr2bl w:val="nil"/>
            </w:tcBorders>
            <w:shd w:val="clear" w:color="auto" w:fill="FFFFFF"/>
            <w:noWrap/>
            <w:vAlign w:val="center"/>
          </w:tcPr>
          <w:p w14:paraId="36CA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28BE0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679C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190" w:type="dxa"/>
            <w:tcBorders>
              <w:tl2br w:val="nil"/>
              <w:tr2bl w:val="nil"/>
            </w:tcBorders>
            <w:shd w:val="clear" w:color="auto" w:fill="auto"/>
            <w:noWrap/>
            <w:vAlign w:val="center"/>
          </w:tcPr>
          <w:p w14:paraId="4697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r>
      <w:tr w14:paraId="7AD2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36" w:hRule="atLeast"/>
        </w:trPr>
        <w:tc>
          <w:tcPr>
            <w:tcW w:w="585" w:type="dxa"/>
            <w:tcBorders>
              <w:tl2br w:val="nil"/>
              <w:tr2bl w:val="nil"/>
            </w:tcBorders>
            <w:shd w:val="clear" w:color="auto" w:fill="FFFFFF"/>
            <w:noWrap/>
            <w:vAlign w:val="center"/>
          </w:tcPr>
          <w:p w14:paraId="03361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04" w:type="dxa"/>
            <w:tcBorders>
              <w:tl2br w:val="nil"/>
              <w:tr2bl w:val="nil"/>
            </w:tcBorders>
            <w:shd w:val="clear" w:color="auto" w:fill="FFFFFF"/>
            <w:noWrap/>
            <w:vAlign w:val="center"/>
          </w:tcPr>
          <w:p w14:paraId="3DAF9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2B4A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十字螺丝批</w:t>
            </w:r>
          </w:p>
        </w:tc>
        <w:tc>
          <w:tcPr>
            <w:tcW w:w="2954" w:type="dxa"/>
            <w:tcBorders>
              <w:tl2br w:val="nil"/>
              <w:tr2bl w:val="nil"/>
            </w:tcBorders>
            <w:shd w:val="clear" w:color="auto" w:fill="FFFFFF"/>
            <w:vAlign w:val="center"/>
          </w:tcPr>
          <w:p w14:paraId="2E51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规格：8寸</w:t>
            </w:r>
          </w:p>
        </w:tc>
        <w:tc>
          <w:tcPr>
            <w:tcW w:w="3000" w:type="dxa"/>
            <w:tcBorders>
              <w:tl2br w:val="nil"/>
              <w:tr2bl w:val="nil"/>
            </w:tcBorders>
            <w:shd w:val="clear" w:color="auto" w:fill="FFFFFF"/>
            <w:vAlign w:val="center"/>
          </w:tcPr>
          <w:p w14:paraId="17B5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东成/德力西/世达/绿林</w:t>
            </w:r>
          </w:p>
        </w:tc>
        <w:tc>
          <w:tcPr>
            <w:tcW w:w="1144" w:type="dxa"/>
            <w:tcBorders>
              <w:tl2br w:val="nil"/>
              <w:tr2bl w:val="nil"/>
            </w:tcBorders>
            <w:shd w:val="clear" w:color="auto" w:fill="FFFFFF"/>
            <w:noWrap/>
            <w:vAlign w:val="center"/>
          </w:tcPr>
          <w:p w14:paraId="67ED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1C3CC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330" w:type="dxa"/>
            <w:tcBorders>
              <w:tl2br w:val="nil"/>
              <w:tr2bl w:val="nil"/>
            </w:tcBorders>
            <w:shd w:val="clear" w:color="auto" w:fill="FFFFFF"/>
            <w:noWrap/>
            <w:vAlign w:val="center"/>
          </w:tcPr>
          <w:p w14:paraId="7BA2A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106B8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192C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207D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04" w:type="dxa"/>
            <w:tcBorders>
              <w:tl2br w:val="nil"/>
              <w:tr2bl w:val="nil"/>
            </w:tcBorders>
            <w:shd w:val="clear" w:color="auto" w:fill="FFFFFF"/>
            <w:noWrap/>
            <w:vAlign w:val="center"/>
          </w:tcPr>
          <w:p w14:paraId="11597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AF78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十字螺丝批</w:t>
            </w:r>
          </w:p>
        </w:tc>
        <w:tc>
          <w:tcPr>
            <w:tcW w:w="2954" w:type="dxa"/>
            <w:tcBorders>
              <w:tl2br w:val="nil"/>
              <w:tr2bl w:val="nil"/>
            </w:tcBorders>
            <w:shd w:val="clear" w:color="auto" w:fill="FFFFFF"/>
            <w:vAlign w:val="center"/>
          </w:tcPr>
          <w:p w14:paraId="636F4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规格：6*200</w:t>
            </w:r>
          </w:p>
        </w:tc>
        <w:tc>
          <w:tcPr>
            <w:tcW w:w="3000" w:type="dxa"/>
            <w:tcBorders>
              <w:tl2br w:val="nil"/>
              <w:tr2bl w:val="nil"/>
            </w:tcBorders>
            <w:shd w:val="clear" w:color="auto" w:fill="FFFFFF"/>
            <w:vAlign w:val="center"/>
          </w:tcPr>
          <w:p w14:paraId="77AA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东成/德力西/世达/绿林</w:t>
            </w:r>
          </w:p>
        </w:tc>
        <w:tc>
          <w:tcPr>
            <w:tcW w:w="1144" w:type="dxa"/>
            <w:tcBorders>
              <w:tl2br w:val="nil"/>
              <w:tr2bl w:val="nil"/>
            </w:tcBorders>
            <w:shd w:val="clear" w:color="auto" w:fill="FFFFFF"/>
            <w:noWrap/>
            <w:vAlign w:val="center"/>
          </w:tcPr>
          <w:p w14:paraId="43B8F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6C62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330" w:type="dxa"/>
            <w:tcBorders>
              <w:tl2br w:val="nil"/>
              <w:tr2bl w:val="nil"/>
            </w:tcBorders>
            <w:shd w:val="clear" w:color="auto" w:fill="FFFFFF"/>
            <w:noWrap/>
            <w:vAlign w:val="center"/>
          </w:tcPr>
          <w:p w14:paraId="31739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2C482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312F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940C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04" w:type="dxa"/>
            <w:tcBorders>
              <w:tl2br w:val="nil"/>
              <w:tr2bl w:val="nil"/>
            </w:tcBorders>
            <w:shd w:val="clear" w:color="auto" w:fill="FFFFFF"/>
            <w:noWrap/>
            <w:vAlign w:val="center"/>
          </w:tcPr>
          <w:p w14:paraId="1A27A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8BC1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时控开关</w:t>
            </w:r>
          </w:p>
        </w:tc>
        <w:tc>
          <w:tcPr>
            <w:tcW w:w="2954" w:type="dxa"/>
            <w:tcBorders>
              <w:tl2br w:val="nil"/>
              <w:tr2bl w:val="nil"/>
            </w:tcBorders>
            <w:shd w:val="clear" w:color="auto" w:fill="FFFFFF"/>
            <w:vAlign w:val="center"/>
          </w:tcPr>
          <w:p w14:paraId="66F0386B">
            <w:pPr>
              <w:jc w:val="center"/>
              <w:rPr>
                <w:rFonts w:hint="eastAsia" w:ascii="宋体" w:hAnsi="宋体" w:eastAsia="宋体" w:cs="宋体"/>
                <w:i w:val="0"/>
                <w:iCs w:val="0"/>
                <w:color w:val="000000"/>
                <w:sz w:val="18"/>
                <w:szCs w:val="18"/>
                <w:u w:val="none"/>
              </w:rPr>
            </w:pPr>
          </w:p>
        </w:tc>
        <w:tc>
          <w:tcPr>
            <w:tcW w:w="3000" w:type="dxa"/>
            <w:tcBorders>
              <w:tl2br w:val="nil"/>
              <w:tr2bl w:val="nil"/>
            </w:tcBorders>
            <w:shd w:val="clear" w:color="auto" w:fill="FFFFFF"/>
            <w:vAlign w:val="center"/>
          </w:tcPr>
          <w:p w14:paraId="6B08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公牛/德力西/正泰/国际电工</w:t>
            </w:r>
          </w:p>
        </w:tc>
        <w:tc>
          <w:tcPr>
            <w:tcW w:w="1144" w:type="dxa"/>
            <w:tcBorders>
              <w:tl2br w:val="nil"/>
              <w:tr2bl w:val="nil"/>
            </w:tcBorders>
            <w:shd w:val="clear" w:color="auto" w:fill="FFFFFF"/>
            <w:noWrap/>
            <w:vAlign w:val="center"/>
          </w:tcPr>
          <w:p w14:paraId="5DB0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5495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67321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1190" w:type="dxa"/>
            <w:tcBorders>
              <w:tl2br w:val="nil"/>
              <w:tr2bl w:val="nil"/>
            </w:tcBorders>
            <w:shd w:val="clear" w:color="auto" w:fill="auto"/>
            <w:noWrap/>
            <w:vAlign w:val="center"/>
          </w:tcPr>
          <w:p w14:paraId="44DC8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r>
      <w:tr w14:paraId="490E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238F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04" w:type="dxa"/>
            <w:tcBorders>
              <w:tl2br w:val="nil"/>
              <w:tr2bl w:val="nil"/>
            </w:tcBorders>
            <w:shd w:val="clear" w:color="auto" w:fill="FFFFFF"/>
            <w:noWrap/>
            <w:vAlign w:val="center"/>
          </w:tcPr>
          <w:p w14:paraId="05D43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F01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双色铜线</w:t>
            </w:r>
          </w:p>
        </w:tc>
        <w:tc>
          <w:tcPr>
            <w:tcW w:w="2954" w:type="dxa"/>
            <w:tcBorders>
              <w:tl2br w:val="nil"/>
              <w:tr2bl w:val="nil"/>
            </w:tcBorders>
            <w:shd w:val="clear" w:color="auto" w:fill="FFFFFF"/>
            <w:vAlign w:val="center"/>
          </w:tcPr>
          <w:p w14:paraId="1F6BD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6639083B">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357B5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1670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30" w:type="dxa"/>
            <w:tcBorders>
              <w:tl2br w:val="nil"/>
              <w:tr2bl w:val="nil"/>
            </w:tcBorders>
            <w:shd w:val="clear" w:color="auto" w:fill="FFFFFF"/>
            <w:noWrap/>
            <w:vAlign w:val="center"/>
          </w:tcPr>
          <w:p w14:paraId="1CA38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w:t>
            </w:r>
          </w:p>
        </w:tc>
        <w:tc>
          <w:tcPr>
            <w:tcW w:w="1190" w:type="dxa"/>
            <w:tcBorders>
              <w:tl2br w:val="nil"/>
              <w:tr2bl w:val="nil"/>
            </w:tcBorders>
            <w:shd w:val="clear" w:color="auto" w:fill="auto"/>
            <w:noWrap/>
            <w:vAlign w:val="center"/>
          </w:tcPr>
          <w:p w14:paraId="38E41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1450.00 </w:t>
            </w:r>
          </w:p>
        </w:tc>
      </w:tr>
      <w:tr w14:paraId="7FF33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EFF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04" w:type="dxa"/>
            <w:tcBorders>
              <w:tl2br w:val="nil"/>
              <w:tr2bl w:val="nil"/>
            </w:tcBorders>
            <w:shd w:val="clear" w:color="auto" w:fill="FFFFFF"/>
            <w:noWrap/>
            <w:vAlign w:val="center"/>
          </w:tcPr>
          <w:p w14:paraId="4BB36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5A10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双色铜芯线</w:t>
            </w:r>
          </w:p>
        </w:tc>
        <w:tc>
          <w:tcPr>
            <w:tcW w:w="2954" w:type="dxa"/>
            <w:tcBorders>
              <w:tl2br w:val="nil"/>
              <w:tr2bl w:val="nil"/>
            </w:tcBorders>
            <w:shd w:val="clear" w:color="auto" w:fill="FFFFFF"/>
            <w:vAlign w:val="center"/>
          </w:tcPr>
          <w:p w14:paraId="4D094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2A6822E2">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73427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56F62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42ADE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392.00</w:t>
            </w:r>
          </w:p>
        </w:tc>
        <w:tc>
          <w:tcPr>
            <w:tcW w:w="1190" w:type="dxa"/>
            <w:tcBorders>
              <w:tl2br w:val="nil"/>
              <w:tr2bl w:val="nil"/>
            </w:tcBorders>
            <w:shd w:val="clear" w:color="auto" w:fill="auto"/>
            <w:noWrap/>
            <w:vAlign w:val="center"/>
          </w:tcPr>
          <w:p w14:paraId="6B724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3920.00 </w:t>
            </w:r>
          </w:p>
        </w:tc>
      </w:tr>
      <w:tr w14:paraId="34D8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D9BE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04" w:type="dxa"/>
            <w:tcBorders>
              <w:tl2br w:val="nil"/>
              <w:tr2bl w:val="nil"/>
            </w:tcBorders>
            <w:shd w:val="clear" w:color="auto" w:fill="FFFFFF"/>
            <w:noWrap/>
            <w:vAlign w:val="center"/>
          </w:tcPr>
          <w:p w14:paraId="5404A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7C97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双色铜芯线</w:t>
            </w:r>
          </w:p>
        </w:tc>
        <w:tc>
          <w:tcPr>
            <w:tcW w:w="2954" w:type="dxa"/>
            <w:tcBorders>
              <w:tl2br w:val="nil"/>
              <w:tr2bl w:val="nil"/>
            </w:tcBorders>
            <w:shd w:val="clear" w:color="auto" w:fill="FFFFFF"/>
            <w:vAlign w:val="center"/>
          </w:tcPr>
          <w:p w14:paraId="30F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64166458">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56988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11188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18E41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243.00</w:t>
            </w:r>
          </w:p>
        </w:tc>
        <w:tc>
          <w:tcPr>
            <w:tcW w:w="1190" w:type="dxa"/>
            <w:tcBorders>
              <w:tl2br w:val="nil"/>
              <w:tr2bl w:val="nil"/>
            </w:tcBorders>
            <w:shd w:val="clear" w:color="auto" w:fill="auto"/>
            <w:noWrap/>
            <w:vAlign w:val="center"/>
          </w:tcPr>
          <w:p w14:paraId="4DAD6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2430.00 </w:t>
            </w:r>
          </w:p>
        </w:tc>
      </w:tr>
      <w:tr w14:paraId="2D03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EF7E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04" w:type="dxa"/>
            <w:tcBorders>
              <w:tl2br w:val="nil"/>
              <w:tr2bl w:val="nil"/>
            </w:tcBorders>
            <w:shd w:val="clear" w:color="auto" w:fill="FFFFFF"/>
            <w:noWrap/>
            <w:vAlign w:val="center"/>
          </w:tcPr>
          <w:p w14:paraId="2CA3E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263C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水阀</w:t>
            </w:r>
          </w:p>
        </w:tc>
        <w:tc>
          <w:tcPr>
            <w:tcW w:w="2954" w:type="dxa"/>
            <w:tcBorders>
              <w:tl2br w:val="nil"/>
              <w:tr2bl w:val="nil"/>
            </w:tcBorders>
            <w:shd w:val="clear" w:color="auto" w:fill="FFFFFF"/>
            <w:vAlign w:val="center"/>
          </w:tcPr>
          <w:p w14:paraId="7A719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77B5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联塑/日丰/杜邦/潜水艇</w:t>
            </w:r>
          </w:p>
        </w:tc>
        <w:tc>
          <w:tcPr>
            <w:tcW w:w="1144" w:type="dxa"/>
            <w:tcBorders>
              <w:tl2br w:val="nil"/>
              <w:tr2bl w:val="nil"/>
            </w:tcBorders>
            <w:shd w:val="clear" w:color="auto" w:fill="FFFFFF"/>
            <w:noWrap/>
            <w:vAlign w:val="center"/>
          </w:tcPr>
          <w:p w14:paraId="5F51C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251A7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233A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190" w:type="dxa"/>
            <w:tcBorders>
              <w:tl2br w:val="nil"/>
              <w:tr2bl w:val="nil"/>
            </w:tcBorders>
            <w:shd w:val="clear" w:color="auto" w:fill="auto"/>
            <w:noWrap/>
            <w:vAlign w:val="center"/>
          </w:tcPr>
          <w:p w14:paraId="1C424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r>
      <w:tr w14:paraId="2D38D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EC8A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04" w:type="dxa"/>
            <w:tcBorders>
              <w:tl2br w:val="nil"/>
              <w:tr2bl w:val="nil"/>
            </w:tcBorders>
            <w:shd w:val="clear" w:color="auto" w:fill="FFFFFF"/>
            <w:noWrap/>
            <w:vAlign w:val="center"/>
          </w:tcPr>
          <w:p w14:paraId="3B559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CDFC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水阀</w:t>
            </w:r>
          </w:p>
        </w:tc>
        <w:tc>
          <w:tcPr>
            <w:tcW w:w="2954" w:type="dxa"/>
            <w:tcBorders>
              <w:tl2br w:val="nil"/>
              <w:tr2bl w:val="nil"/>
            </w:tcBorders>
            <w:shd w:val="clear" w:color="auto" w:fill="FFFFFF"/>
            <w:vAlign w:val="center"/>
          </w:tcPr>
          <w:p w14:paraId="120EA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5FF2F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联塑/日丰/杜邦/潜水艇</w:t>
            </w:r>
          </w:p>
        </w:tc>
        <w:tc>
          <w:tcPr>
            <w:tcW w:w="1144" w:type="dxa"/>
            <w:tcBorders>
              <w:tl2br w:val="nil"/>
              <w:tr2bl w:val="nil"/>
            </w:tcBorders>
            <w:shd w:val="clear" w:color="auto" w:fill="FFFFFF"/>
            <w:noWrap/>
            <w:vAlign w:val="center"/>
          </w:tcPr>
          <w:p w14:paraId="1207B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0458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BB73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190" w:type="dxa"/>
            <w:tcBorders>
              <w:tl2br w:val="nil"/>
              <w:tr2bl w:val="nil"/>
            </w:tcBorders>
            <w:shd w:val="clear" w:color="auto" w:fill="auto"/>
            <w:noWrap/>
            <w:vAlign w:val="center"/>
          </w:tcPr>
          <w:p w14:paraId="02C16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r>
      <w:tr w14:paraId="5C6B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7AB1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04" w:type="dxa"/>
            <w:tcBorders>
              <w:tl2br w:val="nil"/>
              <w:tr2bl w:val="nil"/>
            </w:tcBorders>
            <w:shd w:val="clear" w:color="auto" w:fill="FFFFFF"/>
            <w:noWrap/>
            <w:vAlign w:val="center"/>
          </w:tcPr>
          <w:p w14:paraId="21107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8C25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水阀</w:t>
            </w:r>
          </w:p>
        </w:tc>
        <w:tc>
          <w:tcPr>
            <w:tcW w:w="2954" w:type="dxa"/>
            <w:tcBorders>
              <w:tl2br w:val="nil"/>
              <w:tr2bl w:val="nil"/>
            </w:tcBorders>
            <w:shd w:val="clear" w:color="auto" w:fill="FFFFFF"/>
            <w:vAlign w:val="center"/>
          </w:tcPr>
          <w:p w14:paraId="4AAAC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41D2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联塑/日丰/杜邦/潜水艇</w:t>
            </w:r>
          </w:p>
        </w:tc>
        <w:tc>
          <w:tcPr>
            <w:tcW w:w="1144" w:type="dxa"/>
            <w:tcBorders>
              <w:tl2br w:val="nil"/>
              <w:tr2bl w:val="nil"/>
            </w:tcBorders>
            <w:shd w:val="clear" w:color="auto" w:fill="FFFFFF"/>
            <w:noWrap/>
            <w:vAlign w:val="center"/>
          </w:tcPr>
          <w:p w14:paraId="082F0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55C5F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6D87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7D113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r>
      <w:tr w14:paraId="00267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2F0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04" w:type="dxa"/>
            <w:tcBorders>
              <w:tl2br w:val="nil"/>
              <w:tr2bl w:val="nil"/>
            </w:tcBorders>
            <w:shd w:val="clear" w:color="auto" w:fill="FFFFFF"/>
            <w:noWrap/>
            <w:vAlign w:val="center"/>
          </w:tcPr>
          <w:p w14:paraId="751A8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231E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w:t>
            </w:r>
          </w:p>
        </w:tc>
        <w:tc>
          <w:tcPr>
            <w:tcW w:w="2954" w:type="dxa"/>
            <w:tcBorders>
              <w:tl2br w:val="nil"/>
              <w:tr2bl w:val="nil"/>
            </w:tcBorders>
            <w:shd w:val="clear" w:color="auto" w:fill="FFFFFF"/>
            <w:vAlign w:val="center"/>
          </w:tcPr>
          <w:p w14:paraId="61DC2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要求：铜加长水龙头</w:t>
            </w:r>
          </w:p>
        </w:tc>
        <w:tc>
          <w:tcPr>
            <w:tcW w:w="3000" w:type="dxa"/>
            <w:tcBorders>
              <w:tl2br w:val="nil"/>
              <w:tr2bl w:val="nil"/>
            </w:tcBorders>
            <w:shd w:val="clear" w:color="auto" w:fill="FFFFFF"/>
            <w:vAlign w:val="center"/>
          </w:tcPr>
          <w:p w14:paraId="295677FE">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3EDD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69003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CDAA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190" w:type="dxa"/>
            <w:tcBorders>
              <w:tl2br w:val="nil"/>
              <w:tr2bl w:val="nil"/>
            </w:tcBorders>
            <w:shd w:val="clear" w:color="auto" w:fill="auto"/>
            <w:noWrap/>
            <w:vAlign w:val="center"/>
          </w:tcPr>
          <w:p w14:paraId="70D80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r>
      <w:tr w14:paraId="3FCC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FD7B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04" w:type="dxa"/>
            <w:tcBorders>
              <w:tl2br w:val="nil"/>
              <w:tr2bl w:val="nil"/>
            </w:tcBorders>
            <w:shd w:val="clear" w:color="auto" w:fill="FFFFFF"/>
            <w:noWrap/>
            <w:vAlign w:val="center"/>
          </w:tcPr>
          <w:p w14:paraId="4C48F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C527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w:t>
            </w:r>
          </w:p>
        </w:tc>
        <w:tc>
          <w:tcPr>
            <w:tcW w:w="2954" w:type="dxa"/>
            <w:tcBorders>
              <w:tl2br w:val="nil"/>
              <w:tr2bl w:val="nil"/>
            </w:tcBorders>
            <w:shd w:val="clear" w:color="auto" w:fill="FFFFFF"/>
            <w:vAlign w:val="center"/>
          </w:tcPr>
          <w:p w14:paraId="14D5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要求：铜水龙头</w:t>
            </w:r>
          </w:p>
        </w:tc>
        <w:tc>
          <w:tcPr>
            <w:tcW w:w="3000" w:type="dxa"/>
            <w:tcBorders>
              <w:tl2br w:val="nil"/>
              <w:tr2bl w:val="nil"/>
            </w:tcBorders>
            <w:shd w:val="clear" w:color="auto" w:fill="FFFFFF"/>
            <w:vAlign w:val="center"/>
          </w:tcPr>
          <w:p w14:paraId="1E9CFAEF">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D363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594C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15B3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90" w:type="dxa"/>
            <w:tcBorders>
              <w:tl2br w:val="nil"/>
              <w:tr2bl w:val="nil"/>
            </w:tcBorders>
            <w:shd w:val="clear" w:color="auto" w:fill="auto"/>
            <w:noWrap/>
            <w:vAlign w:val="center"/>
          </w:tcPr>
          <w:p w14:paraId="26B98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r>
      <w:tr w14:paraId="66CE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7587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04" w:type="dxa"/>
            <w:tcBorders>
              <w:tl2br w:val="nil"/>
              <w:tr2bl w:val="nil"/>
            </w:tcBorders>
            <w:shd w:val="clear" w:color="auto" w:fill="FFFFFF"/>
            <w:noWrap/>
            <w:vAlign w:val="center"/>
          </w:tcPr>
          <w:p w14:paraId="53FE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4215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顺水三通</w:t>
            </w:r>
          </w:p>
        </w:tc>
        <w:tc>
          <w:tcPr>
            <w:tcW w:w="2954" w:type="dxa"/>
            <w:tcBorders>
              <w:tl2br w:val="nil"/>
              <w:tr2bl w:val="nil"/>
            </w:tcBorders>
            <w:shd w:val="clear" w:color="auto" w:fill="FFFFFF"/>
            <w:vAlign w:val="center"/>
          </w:tcPr>
          <w:p w14:paraId="5C442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0F6FE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联塑/日丰/杜邦/潜水艇</w:t>
            </w:r>
          </w:p>
        </w:tc>
        <w:tc>
          <w:tcPr>
            <w:tcW w:w="1144" w:type="dxa"/>
            <w:tcBorders>
              <w:tl2br w:val="nil"/>
              <w:tr2bl w:val="nil"/>
            </w:tcBorders>
            <w:shd w:val="clear" w:color="auto" w:fill="FFFFFF"/>
            <w:noWrap/>
            <w:vAlign w:val="center"/>
          </w:tcPr>
          <w:p w14:paraId="67AAD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34264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0101F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3241F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r>
      <w:tr w14:paraId="60A8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2405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04" w:type="dxa"/>
            <w:tcBorders>
              <w:tl2br w:val="nil"/>
              <w:tr2bl w:val="nil"/>
            </w:tcBorders>
            <w:shd w:val="clear" w:color="auto" w:fill="FFFFFF"/>
            <w:noWrap/>
            <w:vAlign w:val="center"/>
          </w:tcPr>
          <w:p w14:paraId="61A23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A154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铜内接</w:t>
            </w:r>
          </w:p>
        </w:tc>
        <w:tc>
          <w:tcPr>
            <w:tcW w:w="2954" w:type="dxa"/>
            <w:tcBorders>
              <w:tl2br w:val="nil"/>
              <w:tr2bl w:val="nil"/>
            </w:tcBorders>
            <w:shd w:val="clear" w:color="auto" w:fill="FFFFFF"/>
            <w:vAlign w:val="center"/>
          </w:tcPr>
          <w:p w14:paraId="597D5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w:t>
            </w:r>
          </w:p>
        </w:tc>
        <w:tc>
          <w:tcPr>
            <w:tcW w:w="3000" w:type="dxa"/>
            <w:tcBorders>
              <w:tl2br w:val="nil"/>
              <w:tr2bl w:val="nil"/>
            </w:tcBorders>
            <w:shd w:val="clear" w:color="auto" w:fill="FFFFFF"/>
            <w:vAlign w:val="center"/>
          </w:tcPr>
          <w:p w14:paraId="2038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4C8BA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046C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8742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42A24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3F303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5AA1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04" w:type="dxa"/>
            <w:tcBorders>
              <w:tl2br w:val="nil"/>
              <w:tr2bl w:val="nil"/>
            </w:tcBorders>
            <w:shd w:val="clear" w:color="auto" w:fill="FFFFFF"/>
            <w:noWrap/>
            <w:vAlign w:val="center"/>
          </w:tcPr>
          <w:p w14:paraId="2F326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F93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铜内接</w:t>
            </w:r>
          </w:p>
        </w:tc>
        <w:tc>
          <w:tcPr>
            <w:tcW w:w="2954" w:type="dxa"/>
            <w:tcBorders>
              <w:tl2br w:val="nil"/>
              <w:tr2bl w:val="nil"/>
            </w:tcBorders>
            <w:shd w:val="clear" w:color="auto" w:fill="FFFFFF"/>
            <w:vAlign w:val="center"/>
          </w:tcPr>
          <w:p w14:paraId="02FD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6CF31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7E5A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D6F7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F1C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104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4EF30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1134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04" w:type="dxa"/>
            <w:tcBorders>
              <w:tl2br w:val="nil"/>
              <w:tr2bl w:val="nil"/>
            </w:tcBorders>
            <w:shd w:val="clear" w:color="auto" w:fill="FFFFFF"/>
            <w:noWrap/>
            <w:vAlign w:val="center"/>
          </w:tcPr>
          <w:p w14:paraId="0EEBC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D06F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铜三通</w:t>
            </w:r>
          </w:p>
        </w:tc>
        <w:tc>
          <w:tcPr>
            <w:tcW w:w="2954" w:type="dxa"/>
            <w:tcBorders>
              <w:tl2br w:val="nil"/>
              <w:tr2bl w:val="nil"/>
            </w:tcBorders>
            <w:shd w:val="clear" w:color="auto" w:fill="FFFFFF"/>
            <w:vAlign w:val="center"/>
          </w:tcPr>
          <w:p w14:paraId="36E95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w:t>
            </w:r>
          </w:p>
        </w:tc>
        <w:tc>
          <w:tcPr>
            <w:tcW w:w="3000" w:type="dxa"/>
            <w:tcBorders>
              <w:tl2br w:val="nil"/>
              <w:tr2bl w:val="nil"/>
            </w:tcBorders>
            <w:shd w:val="clear" w:color="auto" w:fill="FFFFFF"/>
            <w:vAlign w:val="center"/>
          </w:tcPr>
          <w:p w14:paraId="6D659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F8C7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2ED7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020F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5B081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7A832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EA34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04" w:type="dxa"/>
            <w:tcBorders>
              <w:tl2br w:val="nil"/>
              <w:tr2bl w:val="nil"/>
            </w:tcBorders>
            <w:shd w:val="clear" w:color="auto" w:fill="FFFFFF"/>
            <w:noWrap/>
            <w:vAlign w:val="center"/>
          </w:tcPr>
          <w:p w14:paraId="3FF8D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BF25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铜三通</w:t>
            </w:r>
          </w:p>
        </w:tc>
        <w:tc>
          <w:tcPr>
            <w:tcW w:w="2954" w:type="dxa"/>
            <w:tcBorders>
              <w:tl2br w:val="nil"/>
              <w:tr2bl w:val="nil"/>
            </w:tcBorders>
            <w:shd w:val="clear" w:color="auto" w:fill="FFFFFF"/>
            <w:vAlign w:val="center"/>
          </w:tcPr>
          <w:p w14:paraId="53CB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60398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6B94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1B58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53AA3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4394E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r>
      <w:tr w14:paraId="3478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4B0C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04" w:type="dxa"/>
            <w:tcBorders>
              <w:tl2br w:val="nil"/>
              <w:tr2bl w:val="nil"/>
            </w:tcBorders>
            <w:shd w:val="clear" w:color="auto" w:fill="FFFFFF"/>
            <w:noWrap/>
            <w:vAlign w:val="center"/>
          </w:tcPr>
          <w:p w14:paraId="3D446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2AC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2954" w:type="dxa"/>
            <w:tcBorders>
              <w:tl2br w:val="nil"/>
              <w:tr2bl w:val="nil"/>
            </w:tcBorders>
            <w:shd w:val="clear" w:color="auto" w:fill="FFFFFF"/>
            <w:vAlign w:val="center"/>
          </w:tcPr>
          <w:p w14:paraId="587E8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2B4CEB77">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1C6AB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2C9B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22581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190" w:type="dxa"/>
            <w:tcBorders>
              <w:tl2br w:val="nil"/>
              <w:tr2bl w:val="nil"/>
            </w:tcBorders>
            <w:shd w:val="clear" w:color="auto" w:fill="auto"/>
            <w:noWrap/>
            <w:vAlign w:val="center"/>
          </w:tcPr>
          <w:p w14:paraId="0C1E6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392.00 </w:t>
            </w:r>
          </w:p>
        </w:tc>
      </w:tr>
      <w:tr w14:paraId="5928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8F8A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04" w:type="dxa"/>
            <w:tcBorders>
              <w:tl2br w:val="nil"/>
              <w:tr2bl w:val="nil"/>
            </w:tcBorders>
            <w:shd w:val="clear" w:color="auto" w:fill="FFFFFF"/>
            <w:noWrap/>
            <w:vAlign w:val="center"/>
          </w:tcPr>
          <w:p w14:paraId="0922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C293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铜芯线</w:t>
            </w:r>
          </w:p>
        </w:tc>
        <w:tc>
          <w:tcPr>
            <w:tcW w:w="2954" w:type="dxa"/>
            <w:tcBorders>
              <w:tl2br w:val="nil"/>
              <w:tr2bl w:val="nil"/>
            </w:tcBorders>
            <w:shd w:val="clear" w:color="auto" w:fill="FFFFFF"/>
            <w:vAlign w:val="center"/>
          </w:tcPr>
          <w:p w14:paraId="0E71C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要求：100米</w:t>
            </w:r>
          </w:p>
        </w:tc>
        <w:tc>
          <w:tcPr>
            <w:tcW w:w="3000" w:type="dxa"/>
            <w:tcBorders>
              <w:tl2br w:val="nil"/>
              <w:tr2bl w:val="nil"/>
            </w:tcBorders>
            <w:shd w:val="clear" w:color="auto" w:fill="FFFFFF"/>
            <w:vAlign w:val="center"/>
          </w:tcPr>
          <w:p w14:paraId="0EBAA7B5">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05414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l2br w:val="nil"/>
              <w:tr2bl w:val="nil"/>
            </w:tcBorders>
            <w:shd w:val="clear" w:color="auto" w:fill="FFFFFF"/>
            <w:noWrap/>
            <w:vAlign w:val="center"/>
          </w:tcPr>
          <w:p w14:paraId="79F2A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7DB60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190" w:type="dxa"/>
            <w:tcBorders>
              <w:tl2br w:val="nil"/>
              <w:tr2bl w:val="nil"/>
            </w:tcBorders>
            <w:shd w:val="clear" w:color="auto" w:fill="auto"/>
            <w:noWrap/>
            <w:vAlign w:val="center"/>
          </w:tcPr>
          <w:p w14:paraId="03E2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243.00 </w:t>
            </w:r>
          </w:p>
        </w:tc>
      </w:tr>
      <w:tr w14:paraId="2048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53F3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04" w:type="dxa"/>
            <w:tcBorders>
              <w:tl2br w:val="nil"/>
              <w:tr2bl w:val="nil"/>
            </w:tcBorders>
            <w:shd w:val="clear" w:color="auto" w:fill="FFFFFF"/>
            <w:noWrap/>
            <w:vAlign w:val="center"/>
          </w:tcPr>
          <w:p w14:paraId="0858C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78C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外牙三通</w:t>
            </w:r>
          </w:p>
        </w:tc>
        <w:tc>
          <w:tcPr>
            <w:tcW w:w="2954" w:type="dxa"/>
            <w:tcBorders>
              <w:tl2br w:val="nil"/>
              <w:tr2bl w:val="nil"/>
            </w:tcBorders>
            <w:shd w:val="clear" w:color="auto" w:fill="FFFFFF"/>
            <w:vAlign w:val="center"/>
          </w:tcPr>
          <w:p w14:paraId="5E86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w:t>
            </w:r>
          </w:p>
        </w:tc>
        <w:tc>
          <w:tcPr>
            <w:tcW w:w="3000" w:type="dxa"/>
            <w:tcBorders>
              <w:tl2br w:val="nil"/>
              <w:tr2bl w:val="nil"/>
            </w:tcBorders>
            <w:shd w:val="clear" w:color="auto" w:fill="FFFFFF"/>
            <w:vAlign w:val="center"/>
          </w:tcPr>
          <w:p w14:paraId="2DF85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C630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7C15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ECD9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190" w:type="dxa"/>
            <w:tcBorders>
              <w:tl2br w:val="nil"/>
              <w:tr2bl w:val="nil"/>
            </w:tcBorders>
            <w:shd w:val="clear" w:color="auto" w:fill="auto"/>
            <w:noWrap/>
            <w:vAlign w:val="center"/>
          </w:tcPr>
          <w:p w14:paraId="582D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r>
      <w:tr w14:paraId="0296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7DB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04" w:type="dxa"/>
            <w:tcBorders>
              <w:tl2br w:val="nil"/>
              <w:tr2bl w:val="nil"/>
            </w:tcBorders>
            <w:shd w:val="clear" w:color="auto" w:fill="FFFFFF"/>
            <w:noWrap/>
            <w:vAlign w:val="center"/>
          </w:tcPr>
          <w:p w14:paraId="603CB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6734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外牙弯</w:t>
            </w:r>
          </w:p>
        </w:tc>
        <w:tc>
          <w:tcPr>
            <w:tcW w:w="2954" w:type="dxa"/>
            <w:tcBorders>
              <w:tl2br w:val="nil"/>
              <w:tr2bl w:val="nil"/>
            </w:tcBorders>
            <w:shd w:val="clear" w:color="auto" w:fill="FFFFFF"/>
            <w:vAlign w:val="center"/>
          </w:tcPr>
          <w:p w14:paraId="4A3CC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3031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9BA9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7E92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30" w:type="dxa"/>
            <w:tcBorders>
              <w:tl2br w:val="nil"/>
              <w:tr2bl w:val="nil"/>
            </w:tcBorders>
            <w:shd w:val="clear" w:color="auto" w:fill="FFFFFF"/>
            <w:noWrap/>
            <w:vAlign w:val="center"/>
          </w:tcPr>
          <w:p w14:paraId="43DF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67115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r>
      <w:tr w14:paraId="4C64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8AE0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04" w:type="dxa"/>
            <w:tcBorders>
              <w:tl2br w:val="nil"/>
              <w:tr2bl w:val="nil"/>
            </w:tcBorders>
            <w:shd w:val="clear" w:color="auto" w:fill="FFFFFF"/>
            <w:noWrap/>
            <w:vAlign w:val="center"/>
          </w:tcPr>
          <w:p w14:paraId="521AE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4D66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外牙直</w:t>
            </w:r>
          </w:p>
        </w:tc>
        <w:tc>
          <w:tcPr>
            <w:tcW w:w="2954" w:type="dxa"/>
            <w:tcBorders>
              <w:tl2br w:val="nil"/>
              <w:tr2bl w:val="nil"/>
            </w:tcBorders>
            <w:shd w:val="clear" w:color="auto" w:fill="FFFFFF"/>
            <w:vAlign w:val="center"/>
          </w:tcPr>
          <w:p w14:paraId="1465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1F8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34A5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6A8E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BC23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2E1F9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3BC7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7385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04" w:type="dxa"/>
            <w:tcBorders>
              <w:tl2br w:val="nil"/>
              <w:tr2bl w:val="nil"/>
            </w:tcBorders>
            <w:shd w:val="clear" w:color="auto" w:fill="FFFFFF"/>
            <w:noWrap/>
            <w:vAlign w:val="center"/>
          </w:tcPr>
          <w:p w14:paraId="74AB3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A3EE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外牙直</w:t>
            </w:r>
          </w:p>
        </w:tc>
        <w:tc>
          <w:tcPr>
            <w:tcW w:w="2954" w:type="dxa"/>
            <w:tcBorders>
              <w:tl2br w:val="nil"/>
              <w:tr2bl w:val="nil"/>
            </w:tcBorders>
            <w:shd w:val="clear" w:color="auto" w:fill="FFFFFF"/>
            <w:vAlign w:val="center"/>
          </w:tcPr>
          <w:p w14:paraId="5C656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8E64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E000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2CC0C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1D93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190" w:type="dxa"/>
            <w:tcBorders>
              <w:tl2br w:val="nil"/>
              <w:tr2bl w:val="nil"/>
            </w:tcBorders>
            <w:shd w:val="clear" w:color="auto" w:fill="auto"/>
            <w:noWrap/>
            <w:vAlign w:val="center"/>
          </w:tcPr>
          <w:p w14:paraId="6D67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r>
      <w:tr w14:paraId="500AD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8C16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04" w:type="dxa"/>
            <w:tcBorders>
              <w:tl2br w:val="nil"/>
              <w:tr2bl w:val="nil"/>
            </w:tcBorders>
            <w:shd w:val="clear" w:color="auto" w:fill="FFFFFF"/>
            <w:noWrap/>
            <w:vAlign w:val="center"/>
          </w:tcPr>
          <w:p w14:paraId="5C63B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CA4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外牙直</w:t>
            </w:r>
          </w:p>
        </w:tc>
        <w:tc>
          <w:tcPr>
            <w:tcW w:w="2954" w:type="dxa"/>
            <w:tcBorders>
              <w:tl2br w:val="nil"/>
              <w:tr2bl w:val="nil"/>
            </w:tcBorders>
            <w:shd w:val="clear" w:color="auto" w:fill="FFFFFF"/>
            <w:vAlign w:val="center"/>
          </w:tcPr>
          <w:p w14:paraId="60B1E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5DF3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46360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3BC8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D762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398B7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48AD4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84EF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04" w:type="dxa"/>
            <w:tcBorders>
              <w:tl2br w:val="nil"/>
              <w:tr2bl w:val="nil"/>
            </w:tcBorders>
            <w:shd w:val="clear" w:color="auto" w:fill="FFFFFF"/>
            <w:noWrap/>
            <w:vAlign w:val="center"/>
          </w:tcPr>
          <w:p w14:paraId="2349F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8364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外牙直接</w:t>
            </w:r>
          </w:p>
        </w:tc>
        <w:tc>
          <w:tcPr>
            <w:tcW w:w="2954" w:type="dxa"/>
            <w:tcBorders>
              <w:tl2br w:val="nil"/>
              <w:tr2bl w:val="nil"/>
            </w:tcBorders>
            <w:shd w:val="clear" w:color="auto" w:fill="FFFFFF"/>
            <w:vAlign w:val="center"/>
          </w:tcPr>
          <w:p w14:paraId="1B406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D80F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F4F6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E13B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628D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05649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7543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B909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04" w:type="dxa"/>
            <w:tcBorders>
              <w:tl2br w:val="nil"/>
              <w:tr2bl w:val="nil"/>
            </w:tcBorders>
            <w:shd w:val="clear" w:color="auto" w:fill="FFFFFF"/>
            <w:noWrap/>
            <w:vAlign w:val="center"/>
          </w:tcPr>
          <w:p w14:paraId="0C0E4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00E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7C3B5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要求：铜</w:t>
            </w:r>
          </w:p>
        </w:tc>
        <w:tc>
          <w:tcPr>
            <w:tcW w:w="3000" w:type="dxa"/>
            <w:tcBorders>
              <w:tl2br w:val="nil"/>
              <w:tr2bl w:val="nil"/>
            </w:tcBorders>
            <w:shd w:val="clear" w:color="auto" w:fill="FFFFFF"/>
            <w:vAlign w:val="center"/>
          </w:tcPr>
          <w:p w14:paraId="231B9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6C60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114E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F71D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90" w:type="dxa"/>
            <w:tcBorders>
              <w:tl2br w:val="nil"/>
              <w:tr2bl w:val="nil"/>
            </w:tcBorders>
            <w:shd w:val="clear" w:color="auto" w:fill="auto"/>
            <w:noWrap/>
            <w:vAlign w:val="center"/>
          </w:tcPr>
          <w:p w14:paraId="76100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r>
      <w:tr w14:paraId="30AC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48489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04" w:type="dxa"/>
            <w:tcBorders>
              <w:tl2br w:val="nil"/>
              <w:tr2bl w:val="nil"/>
            </w:tcBorders>
            <w:shd w:val="clear" w:color="auto" w:fill="FFFFFF"/>
            <w:noWrap/>
            <w:vAlign w:val="center"/>
          </w:tcPr>
          <w:p w14:paraId="65B55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2F6B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7153A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544FF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0771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84AC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30" w:type="dxa"/>
            <w:tcBorders>
              <w:tl2br w:val="nil"/>
              <w:tr2bl w:val="nil"/>
            </w:tcBorders>
            <w:shd w:val="clear" w:color="auto" w:fill="FFFFFF"/>
            <w:noWrap/>
            <w:vAlign w:val="center"/>
          </w:tcPr>
          <w:p w14:paraId="6F6B4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4B295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622BA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F2BB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04" w:type="dxa"/>
            <w:tcBorders>
              <w:tl2br w:val="nil"/>
              <w:tr2bl w:val="nil"/>
            </w:tcBorders>
            <w:shd w:val="clear" w:color="auto" w:fill="FFFFFF"/>
            <w:noWrap/>
            <w:vAlign w:val="center"/>
          </w:tcPr>
          <w:p w14:paraId="0F139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6498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471F9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339F0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A591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4E004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2C41D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0" w:type="dxa"/>
            <w:tcBorders>
              <w:tl2br w:val="nil"/>
              <w:tr2bl w:val="nil"/>
            </w:tcBorders>
            <w:shd w:val="clear" w:color="auto" w:fill="auto"/>
            <w:noWrap/>
            <w:vAlign w:val="center"/>
          </w:tcPr>
          <w:p w14:paraId="12C0B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r>
      <w:tr w14:paraId="5962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5D07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04" w:type="dxa"/>
            <w:tcBorders>
              <w:tl2br w:val="nil"/>
              <w:tr2bl w:val="nil"/>
            </w:tcBorders>
            <w:shd w:val="clear" w:color="auto" w:fill="FFFFFF"/>
            <w:noWrap/>
            <w:vAlign w:val="center"/>
          </w:tcPr>
          <w:p w14:paraId="273AB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987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5236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25A1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3F68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F8D6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EA2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4D9F2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0B1C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E1AF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04" w:type="dxa"/>
            <w:tcBorders>
              <w:tl2br w:val="nil"/>
              <w:tr2bl w:val="nil"/>
            </w:tcBorders>
            <w:shd w:val="clear" w:color="auto" w:fill="FFFFFF"/>
            <w:noWrap/>
            <w:vAlign w:val="center"/>
          </w:tcPr>
          <w:p w14:paraId="5FC2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290B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0AEA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规格：dn110CM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要求：45°PVC</w:t>
            </w:r>
          </w:p>
        </w:tc>
        <w:tc>
          <w:tcPr>
            <w:tcW w:w="3000" w:type="dxa"/>
            <w:tcBorders>
              <w:tl2br w:val="nil"/>
              <w:tr2bl w:val="nil"/>
            </w:tcBorders>
            <w:shd w:val="clear" w:color="auto" w:fill="FFFFFF"/>
            <w:vAlign w:val="center"/>
          </w:tcPr>
          <w:p w14:paraId="766E1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907B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2D9B2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16239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712A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r>
      <w:tr w14:paraId="4AE0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6681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04" w:type="dxa"/>
            <w:tcBorders>
              <w:tl2br w:val="nil"/>
              <w:tr2bl w:val="nil"/>
            </w:tcBorders>
            <w:shd w:val="clear" w:color="auto" w:fill="FFFFFF"/>
            <w:noWrap/>
            <w:vAlign w:val="center"/>
          </w:tcPr>
          <w:p w14:paraId="64F9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BB09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3CDA3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要求：45°PVC</w:t>
            </w:r>
          </w:p>
        </w:tc>
        <w:tc>
          <w:tcPr>
            <w:tcW w:w="3000" w:type="dxa"/>
            <w:tcBorders>
              <w:tl2br w:val="nil"/>
              <w:tr2bl w:val="nil"/>
            </w:tcBorders>
            <w:shd w:val="clear" w:color="auto" w:fill="FFFFFF"/>
            <w:vAlign w:val="center"/>
          </w:tcPr>
          <w:p w14:paraId="242AD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DF9A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E50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F1A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3B0EB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r>
      <w:tr w14:paraId="3088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433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04" w:type="dxa"/>
            <w:tcBorders>
              <w:tl2br w:val="nil"/>
              <w:tr2bl w:val="nil"/>
            </w:tcBorders>
            <w:shd w:val="clear" w:color="auto" w:fill="FFFFFF"/>
            <w:noWrap/>
            <w:vAlign w:val="center"/>
          </w:tcPr>
          <w:p w14:paraId="6ABF5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69C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5B68F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要求：90°PPR</w:t>
            </w:r>
          </w:p>
        </w:tc>
        <w:tc>
          <w:tcPr>
            <w:tcW w:w="3000" w:type="dxa"/>
            <w:tcBorders>
              <w:tl2br w:val="nil"/>
              <w:tr2bl w:val="nil"/>
            </w:tcBorders>
            <w:shd w:val="clear" w:color="auto" w:fill="FFFFFF"/>
            <w:vAlign w:val="center"/>
          </w:tcPr>
          <w:p w14:paraId="088D8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3A8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6367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EDA2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033D4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3A7C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21A1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604" w:type="dxa"/>
            <w:tcBorders>
              <w:tl2br w:val="nil"/>
              <w:tr2bl w:val="nil"/>
            </w:tcBorders>
            <w:shd w:val="clear" w:color="auto" w:fill="FFFFFF"/>
            <w:noWrap/>
            <w:vAlign w:val="center"/>
          </w:tcPr>
          <w:p w14:paraId="3C1D4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550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26491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7632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B47F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739F6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D6D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1DE34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5FA4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8F3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604" w:type="dxa"/>
            <w:tcBorders>
              <w:tl2br w:val="nil"/>
              <w:tr2bl w:val="nil"/>
            </w:tcBorders>
            <w:shd w:val="clear" w:color="auto" w:fill="FFFFFF"/>
            <w:noWrap/>
            <w:vAlign w:val="center"/>
          </w:tcPr>
          <w:p w14:paraId="30B42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57F15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0153E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511E1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FE9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62F23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31C30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2E75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398C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D529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604" w:type="dxa"/>
            <w:tcBorders>
              <w:tl2br w:val="nil"/>
              <w:tr2bl w:val="nil"/>
            </w:tcBorders>
            <w:shd w:val="clear" w:color="auto" w:fill="FFFFFF"/>
            <w:noWrap/>
            <w:vAlign w:val="center"/>
          </w:tcPr>
          <w:p w14:paraId="45270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882C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3BAB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26396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309B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5F098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3515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50C52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678F5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A197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604" w:type="dxa"/>
            <w:tcBorders>
              <w:tl2br w:val="nil"/>
              <w:tr2bl w:val="nil"/>
            </w:tcBorders>
            <w:shd w:val="clear" w:color="auto" w:fill="FFFFFF"/>
            <w:noWrap/>
            <w:vAlign w:val="center"/>
          </w:tcPr>
          <w:p w14:paraId="413EF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7E32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593A1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0306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2D39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046A6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46789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0A8E1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0991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27D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04" w:type="dxa"/>
            <w:tcBorders>
              <w:tl2br w:val="nil"/>
              <w:tr2bl w:val="nil"/>
            </w:tcBorders>
            <w:shd w:val="clear" w:color="auto" w:fill="FFFFFF"/>
            <w:noWrap/>
            <w:vAlign w:val="center"/>
          </w:tcPr>
          <w:p w14:paraId="05A3E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14D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弯头</w:t>
            </w:r>
          </w:p>
        </w:tc>
        <w:tc>
          <w:tcPr>
            <w:tcW w:w="2954" w:type="dxa"/>
            <w:tcBorders>
              <w:tl2br w:val="nil"/>
              <w:tr2bl w:val="nil"/>
            </w:tcBorders>
            <w:shd w:val="clear" w:color="auto" w:fill="FFFFFF"/>
            <w:vAlign w:val="center"/>
          </w:tcPr>
          <w:p w14:paraId="5F4B9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C48F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43934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C652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47C40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247FD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14:paraId="62D0D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C764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04" w:type="dxa"/>
            <w:tcBorders>
              <w:tl2br w:val="nil"/>
              <w:tr2bl w:val="nil"/>
            </w:tcBorders>
            <w:shd w:val="clear" w:color="auto" w:fill="FFFFFF"/>
            <w:noWrap/>
            <w:vAlign w:val="center"/>
          </w:tcPr>
          <w:p w14:paraId="41E5B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7EF45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洗手盘龙头</w:t>
            </w:r>
          </w:p>
        </w:tc>
        <w:tc>
          <w:tcPr>
            <w:tcW w:w="2954" w:type="dxa"/>
            <w:tcBorders>
              <w:tl2br w:val="nil"/>
              <w:tr2bl w:val="nil"/>
            </w:tcBorders>
            <w:shd w:val="clear" w:color="auto" w:fill="FFFFFF"/>
            <w:vAlign w:val="center"/>
          </w:tcPr>
          <w:p w14:paraId="3A3D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要求：立式单冷不锈钢</w:t>
            </w:r>
          </w:p>
        </w:tc>
        <w:tc>
          <w:tcPr>
            <w:tcW w:w="3000" w:type="dxa"/>
            <w:tcBorders>
              <w:tl2br w:val="nil"/>
              <w:tr2bl w:val="nil"/>
            </w:tcBorders>
            <w:shd w:val="clear" w:color="auto" w:fill="FFFFFF"/>
            <w:vAlign w:val="center"/>
          </w:tcPr>
          <w:p w14:paraId="63C0708D">
            <w:pPr>
              <w:jc w:val="center"/>
              <w:rPr>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
          <w:p w14:paraId="6908B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31712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CE51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190" w:type="dxa"/>
            <w:tcBorders>
              <w:tl2br w:val="nil"/>
              <w:tr2bl w:val="nil"/>
            </w:tcBorders>
            <w:shd w:val="clear" w:color="auto" w:fill="auto"/>
            <w:noWrap/>
            <w:vAlign w:val="center"/>
          </w:tcPr>
          <w:p w14:paraId="3BB26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2250.00 </w:t>
            </w:r>
          </w:p>
        </w:tc>
      </w:tr>
      <w:tr w14:paraId="4622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0B2A8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04" w:type="dxa"/>
            <w:tcBorders>
              <w:tl2br w:val="nil"/>
              <w:tr2bl w:val="nil"/>
            </w:tcBorders>
            <w:shd w:val="clear" w:color="auto" w:fill="FFFFFF"/>
            <w:noWrap/>
            <w:vAlign w:val="center"/>
          </w:tcPr>
          <w:p w14:paraId="75F17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D61B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w:t>
            </w:r>
          </w:p>
        </w:tc>
        <w:tc>
          <w:tcPr>
            <w:tcW w:w="2954" w:type="dxa"/>
            <w:tcBorders>
              <w:tl2br w:val="nil"/>
              <w:tr2bl w:val="nil"/>
            </w:tcBorders>
            <w:shd w:val="clear" w:color="auto" w:fill="FFFFFF"/>
            <w:vAlign w:val="center"/>
          </w:tcPr>
          <w:p w14:paraId="487E0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2FC59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联塑/日丰/绿林</w:t>
            </w:r>
          </w:p>
        </w:tc>
        <w:tc>
          <w:tcPr>
            <w:tcW w:w="1144" w:type="dxa"/>
            <w:tcBorders>
              <w:tl2br w:val="nil"/>
              <w:tr2bl w:val="nil"/>
            </w:tcBorders>
            <w:shd w:val="clear" w:color="auto" w:fill="FFFFFF"/>
            <w:noWrap/>
            <w:vAlign w:val="center"/>
          </w:tcPr>
          <w:p w14:paraId="48B3B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l2br w:val="nil"/>
              <w:tr2bl w:val="nil"/>
            </w:tcBorders>
            <w:shd w:val="clear" w:color="auto" w:fill="FFFFFF"/>
            <w:noWrap/>
            <w:vAlign w:val="center"/>
          </w:tcPr>
          <w:p w14:paraId="322E9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30" w:type="dxa"/>
            <w:tcBorders>
              <w:tl2br w:val="nil"/>
              <w:tr2bl w:val="nil"/>
            </w:tcBorders>
            <w:shd w:val="clear" w:color="auto" w:fill="FFFFFF"/>
            <w:noWrap/>
            <w:vAlign w:val="center"/>
          </w:tcPr>
          <w:p w14:paraId="362D1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90" w:type="dxa"/>
            <w:tcBorders>
              <w:tl2br w:val="nil"/>
              <w:tr2bl w:val="nil"/>
            </w:tcBorders>
            <w:shd w:val="clear" w:color="auto" w:fill="auto"/>
            <w:noWrap/>
            <w:vAlign w:val="center"/>
          </w:tcPr>
          <w:p w14:paraId="2D877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r>
      <w:tr w14:paraId="7ABF1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0D6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604" w:type="dxa"/>
            <w:tcBorders>
              <w:tl2br w:val="nil"/>
              <w:tr2bl w:val="nil"/>
            </w:tcBorders>
            <w:shd w:val="clear" w:color="auto" w:fill="FFFFFF"/>
            <w:noWrap/>
            <w:vAlign w:val="center"/>
          </w:tcPr>
          <w:p w14:paraId="7B44D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6CF50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线管直接</w:t>
            </w:r>
          </w:p>
        </w:tc>
        <w:tc>
          <w:tcPr>
            <w:tcW w:w="2954" w:type="dxa"/>
            <w:tcBorders>
              <w:tl2br w:val="nil"/>
              <w:tr2bl w:val="nil"/>
            </w:tcBorders>
            <w:shd w:val="clear" w:color="auto" w:fill="FFFFFF"/>
            <w:vAlign w:val="center"/>
          </w:tcPr>
          <w:p w14:paraId="3AD2E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125A7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联塑/日丰/绿林</w:t>
            </w:r>
          </w:p>
        </w:tc>
        <w:tc>
          <w:tcPr>
            <w:tcW w:w="1144" w:type="dxa"/>
            <w:tcBorders>
              <w:tl2br w:val="nil"/>
              <w:tr2bl w:val="nil"/>
            </w:tcBorders>
            <w:shd w:val="clear" w:color="auto" w:fill="FFFFFF"/>
            <w:noWrap/>
            <w:vAlign w:val="center"/>
          </w:tcPr>
          <w:p w14:paraId="2110D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27BCC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3413D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1190" w:type="dxa"/>
            <w:tcBorders>
              <w:tl2br w:val="nil"/>
              <w:tr2bl w:val="nil"/>
            </w:tcBorders>
            <w:shd w:val="clear" w:color="auto" w:fill="auto"/>
            <w:noWrap/>
            <w:vAlign w:val="center"/>
          </w:tcPr>
          <w:p w14:paraId="2801B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r>
      <w:tr w14:paraId="67B7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DF2E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604" w:type="dxa"/>
            <w:tcBorders>
              <w:tl2br w:val="nil"/>
              <w:tr2bl w:val="nil"/>
            </w:tcBorders>
            <w:shd w:val="clear" w:color="auto" w:fill="FFFFFF"/>
            <w:noWrap/>
            <w:vAlign w:val="center"/>
          </w:tcPr>
          <w:p w14:paraId="092CF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E6E9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斜三通</w:t>
            </w:r>
          </w:p>
        </w:tc>
        <w:tc>
          <w:tcPr>
            <w:tcW w:w="2954" w:type="dxa"/>
            <w:tcBorders>
              <w:tl2br w:val="nil"/>
              <w:tr2bl w:val="nil"/>
            </w:tcBorders>
            <w:shd w:val="clear" w:color="auto" w:fill="FFFFFF"/>
            <w:vAlign w:val="center"/>
          </w:tcPr>
          <w:p w14:paraId="68ED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17378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3006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1FA7D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04ED1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3F2D0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r>
      <w:tr w14:paraId="5E7A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A564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604" w:type="dxa"/>
            <w:tcBorders>
              <w:tl2br w:val="nil"/>
              <w:tr2bl w:val="nil"/>
            </w:tcBorders>
            <w:shd w:val="clear" w:color="auto" w:fill="FFFFFF"/>
            <w:noWrap/>
            <w:vAlign w:val="center"/>
          </w:tcPr>
          <w:p w14:paraId="37C7D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0F6B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一字螺丝批</w:t>
            </w:r>
          </w:p>
        </w:tc>
        <w:tc>
          <w:tcPr>
            <w:tcW w:w="2954" w:type="dxa"/>
            <w:tcBorders>
              <w:tl2br w:val="nil"/>
              <w:tr2bl w:val="nil"/>
            </w:tcBorders>
            <w:shd w:val="clear" w:color="auto" w:fill="FFFFFF"/>
            <w:vAlign w:val="center"/>
          </w:tcPr>
          <w:p w14:paraId="32DE5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规格：一字6*200</w:t>
            </w:r>
          </w:p>
        </w:tc>
        <w:tc>
          <w:tcPr>
            <w:tcW w:w="3000" w:type="dxa"/>
            <w:tcBorders>
              <w:tl2br w:val="nil"/>
              <w:tr2bl w:val="nil"/>
            </w:tcBorders>
            <w:shd w:val="clear" w:color="auto" w:fill="FFFFFF"/>
            <w:vAlign w:val="center"/>
          </w:tcPr>
          <w:p w14:paraId="1618E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东成/德力西/世达/绿林</w:t>
            </w:r>
          </w:p>
        </w:tc>
        <w:tc>
          <w:tcPr>
            <w:tcW w:w="1144" w:type="dxa"/>
            <w:tcBorders>
              <w:tl2br w:val="nil"/>
              <w:tr2bl w:val="nil"/>
            </w:tcBorders>
            <w:shd w:val="clear" w:color="auto" w:fill="FFFFFF"/>
            <w:noWrap/>
            <w:vAlign w:val="center"/>
          </w:tcPr>
          <w:p w14:paraId="1CEAC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l2br w:val="nil"/>
              <w:tr2bl w:val="nil"/>
            </w:tcBorders>
            <w:shd w:val="clear" w:color="auto" w:fill="FFFFFF"/>
            <w:noWrap/>
            <w:vAlign w:val="center"/>
          </w:tcPr>
          <w:p w14:paraId="368E6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330" w:type="dxa"/>
            <w:tcBorders>
              <w:tl2br w:val="nil"/>
              <w:tr2bl w:val="nil"/>
            </w:tcBorders>
            <w:shd w:val="clear" w:color="auto" w:fill="FFFFFF"/>
            <w:noWrap/>
            <w:vAlign w:val="center"/>
          </w:tcPr>
          <w:p w14:paraId="7EB8F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90" w:type="dxa"/>
            <w:tcBorders>
              <w:tl2br w:val="nil"/>
              <w:tr2bl w:val="nil"/>
            </w:tcBorders>
            <w:shd w:val="clear" w:color="auto" w:fill="auto"/>
            <w:noWrap/>
            <w:vAlign w:val="center"/>
          </w:tcPr>
          <w:p w14:paraId="044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r>
      <w:tr w14:paraId="04662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8447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604" w:type="dxa"/>
            <w:tcBorders>
              <w:tl2br w:val="nil"/>
              <w:tr2bl w:val="nil"/>
            </w:tcBorders>
            <w:shd w:val="clear" w:color="auto" w:fill="FFFFFF"/>
            <w:noWrap/>
            <w:vAlign w:val="center"/>
          </w:tcPr>
          <w:p w14:paraId="5E723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D967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2279C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规格：63CM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7CC5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1978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45D6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9F82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90" w:type="dxa"/>
            <w:tcBorders>
              <w:tl2br w:val="nil"/>
              <w:tr2bl w:val="nil"/>
            </w:tcBorders>
            <w:shd w:val="clear" w:color="auto" w:fill="auto"/>
            <w:noWrap/>
            <w:vAlign w:val="center"/>
          </w:tcPr>
          <w:p w14:paraId="0B242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r>
      <w:tr w14:paraId="74679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DDF1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604" w:type="dxa"/>
            <w:tcBorders>
              <w:tl2br w:val="nil"/>
              <w:tr2bl w:val="nil"/>
            </w:tcBorders>
            <w:shd w:val="clear" w:color="auto" w:fill="FFFFFF"/>
            <w:noWrap/>
            <w:vAlign w:val="center"/>
          </w:tcPr>
          <w:p w14:paraId="778CC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1FBD7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1F314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规格：32CM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B363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E546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43135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A33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7A452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r>
      <w:tr w14:paraId="16CF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EE72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604" w:type="dxa"/>
            <w:tcBorders>
              <w:tl2br w:val="nil"/>
              <w:tr2bl w:val="nil"/>
            </w:tcBorders>
            <w:shd w:val="clear" w:color="auto" w:fill="FFFFFF"/>
            <w:noWrap/>
            <w:vAlign w:val="center"/>
          </w:tcPr>
          <w:p w14:paraId="76995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2CFE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5C6B1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689C2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1A9D1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61909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7F994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90" w:type="dxa"/>
            <w:tcBorders>
              <w:tl2br w:val="nil"/>
              <w:tr2bl w:val="nil"/>
            </w:tcBorders>
            <w:shd w:val="clear" w:color="auto" w:fill="auto"/>
            <w:noWrap/>
            <w:vAlign w:val="center"/>
          </w:tcPr>
          <w:p w14:paraId="4D732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CFC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832C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604" w:type="dxa"/>
            <w:tcBorders>
              <w:tl2br w:val="nil"/>
              <w:tr2bl w:val="nil"/>
            </w:tcBorders>
            <w:shd w:val="clear" w:color="auto" w:fill="FFFFFF"/>
            <w:noWrap/>
            <w:vAlign w:val="center"/>
          </w:tcPr>
          <w:p w14:paraId="52933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0A5ED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4B301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规格：de20CM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0C8F3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28885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300C4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27803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15106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r>
      <w:tr w14:paraId="01DC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CF75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604" w:type="dxa"/>
            <w:tcBorders>
              <w:tl2br w:val="nil"/>
              <w:tr2bl w:val="nil"/>
            </w:tcBorders>
            <w:shd w:val="clear" w:color="auto" w:fill="FFFFFF"/>
            <w:noWrap/>
            <w:vAlign w:val="center"/>
          </w:tcPr>
          <w:p w14:paraId="1065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BE33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49308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要求：PPR</w:t>
            </w:r>
          </w:p>
        </w:tc>
        <w:tc>
          <w:tcPr>
            <w:tcW w:w="3000" w:type="dxa"/>
            <w:tcBorders>
              <w:tl2br w:val="nil"/>
              <w:tr2bl w:val="nil"/>
            </w:tcBorders>
            <w:shd w:val="clear" w:color="auto" w:fill="FFFFFF"/>
            <w:vAlign w:val="center"/>
          </w:tcPr>
          <w:p w14:paraId="082F2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5C140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0" w:type="dxa"/>
            <w:tcBorders>
              <w:tl2br w:val="nil"/>
              <w:tr2bl w:val="nil"/>
            </w:tcBorders>
            <w:shd w:val="clear" w:color="auto" w:fill="FFFFFF"/>
            <w:noWrap/>
            <w:vAlign w:val="center"/>
          </w:tcPr>
          <w:p w14:paraId="64C1E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68ED9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5B054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r>
      <w:tr w14:paraId="0A43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1312C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604" w:type="dxa"/>
            <w:tcBorders>
              <w:tl2br w:val="nil"/>
              <w:tr2bl w:val="nil"/>
            </w:tcBorders>
            <w:shd w:val="clear" w:color="auto" w:fill="FFFFFF"/>
            <w:noWrap/>
            <w:vAlign w:val="center"/>
          </w:tcPr>
          <w:p w14:paraId="20CE9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86BC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07B61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7C50D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7B18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1605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1FAB5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90" w:type="dxa"/>
            <w:tcBorders>
              <w:tl2br w:val="nil"/>
              <w:tr2bl w:val="nil"/>
            </w:tcBorders>
            <w:shd w:val="clear" w:color="auto" w:fill="auto"/>
            <w:noWrap/>
            <w:vAlign w:val="center"/>
          </w:tcPr>
          <w:p w14:paraId="396CF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r>
      <w:tr w14:paraId="2D38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33F07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04" w:type="dxa"/>
            <w:tcBorders>
              <w:tl2br w:val="nil"/>
              <w:tr2bl w:val="nil"/>
            </w:tcBorders>
            <w:shd w:val="clear" w:color="auto" w:fill="FFFFFF"/>
            <w:noWrap/>
            <w:vAlign w:val="center"/>
          </w:tcPr>
          <w:p w14:paraId="1D96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C95B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2C262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规格：dn75CM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5892E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7B4F1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4ED9B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30" w:type="dxa"/>
            <w:tcBorders>
              <w:tl2br w:val="nil"/>
              <w:tr2bl w:val="nil"/>
            </w:tcBorders>
            <w:shd w:val="clear" w:color="auto" w:fill="FFFFFF"/>
            <w:noWrap/>
            <w:vAlign w:val="center"/>
          </w:tcPr>
          <w:p w14:paraId="70585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90" w:type="dxa"/>
            <w:tcBorders>
              <w:tl2br w:val="nil"/>
              <w:tr2bl w:val="nil"/>
            </w:tcBorders>
            <w:shd w:val="clear" w:color="auto" w:fill="auto"/>
            <w:noWrap/>
            <w:vAlign w:val="center"/>
          </w:tcPr>
          <w:p w14:paraId="09486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r>
      <w:tr w14:paraId="0016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57046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604" w:type="dxa"/>
            <w:tcBorders>
              <w:tl2br w:val="nil"/>
              <w:tr2bl w:val="nil"/>
            </w:tcBorders>
            <w:shd w:val="clear" w:color="auto" w:fill="FFFFFF"/>
            <w:noWrap/>
            <w:vAlign w:val="center"/>
          </w:tcPr>
          <w:p w14:paraId="7E248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44973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20D3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5C28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08259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5EC07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566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90" w:type="dxa"/>
            <w:tcBorders>
              <w:tl2br w:val="nil"/>
              <w:tr2bl w:val="nil"/>
            </w:tcBorders>
            <w:shd w:val="clear" w:color="auto" w:fill="auto"/>
            <w:noWrap/>
            <w:vAlign w:val="center"/>
          </w:tcPr>
          <w:p w14:paraId="169BA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r>
      <w:tr w14:paraId="1B14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wBefore w:w="93" w:type="dxa"/>
          <w:wAfter w:w="590" w:type="dxa"/>
          <w:trHeight w:val="450" w:hRule="atLeast"/>
        </w:trPr>
        <w:tc>
          <w:tcPr>
            <w:tcW w:w="585" w:type="dxa"/>
            <w:tcBorders>
              <w:tl2br w:val="nil"/>
              <w:tr2bl w:val="nil"/>
            </w:tcBorders>
            <w:shd w:val="clear" w:color="auto" w:fill="FFFFFF"/>
            <w:noWrap/>
            <w:vAlign w:val="center"/>
          </w:tcPr>
          <w:p w14:paraId="75C05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604" w:type="dxa"/>
            <w:tcBorders>
              <w:tl2br w:val="nil"/>
              <w:tr2bl w:val="nil"/>
            </w:tcBorders>
            <w:shd w:val="clear" w:color="auto" w:fill="FFFFFF"/>
            <w:noWrap/>
            <w:vAlign w:val="center"/>
          </w:tcPr>
          <w:p w14:paraId="6FD88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水系统维修</w:t>
            </w:r>
          </w:p>
        </w:tc>
        <w:tc>
          <w:tcPr>
            <w:tcW w:w="1778" w:type="dxa"/>
            <w:tcBorders>
              <w:tl2br w:val="nil"/>
              <w:tr2bl w:val="nil"/>
            </w:tcBorders>
            <w:shd w:val="clear" w:color="auto" w:fill="FFFFFF"/>
            <w:noWrap/>
            <w:vAlign w:val="center"/>
          </w:tcPr>
          <w:p w14:paraId="39720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w:t>
            </w:r>
          </w:p>
        </w:tc>
        <w:tc>
          <w:tcPr>
            <w:tcW w:w="2954" w:type="dxa"/>
            <w:tcBorders>
              <w:tl2br w:val="nil"/>
              <w:tr2bl w:val="nil"/>
            </w:tcBorders>
            <w:shd w:val="clear" w:color="auto" w:fill="FFFFFF"/>
            <w:vAlign w:val="center"/>
          </w:tcPr>
          <w:p w14:paraId="4953E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要求：PVC</w:t>
            </w:r>
          </w:p>
        </w:tc>
        <w:tc>
          <w:tcPr>
            <w:tcW w:w="3000" w:type="dxa"/>
            <w:tcBorders>
              <w:tl2br w:val="nil"/>
              <w:tr2bl w:val="nil"/>
            </w:tcBorders>
            <w:shd w:val="clear" w:color="auto" w:fill="FFFFFF"/>
            <w:vAlign w:val="center"/>
          </w:tcPr>
          <w:p w14:paraId="4351C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联塑/日丰/杜邦/凯尔林</w:t>
            </w:r>
          </w:p>
        </w:tc>
        <w:tc>
          <w:tcPr>
            <w:tcW w:w="1144" w:type="dxa"/>
            <w:tcBorders>
              <w:tl2br w:val="nil"/>
              <w:tr2bl w:val="nil"/>
            </w:tcBorders>
            <w:shd w:val="clear" w:color="auto" w:fill="FFFFFF"/>
            <w:noWrap/>
            <w:vAlign w:val="center"/>
          </w:tcPr>
          <w:p w14:paraId="42030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90" w:type="dxa"/>
            <w:tcBorders>
              <w:tl2br w:val="nil"/>
              <w:tr2bl w:val="nil"/>
            </w:tcBorders>
            <w:shd w:val="clear" w:color="auto" w:fill="FFFFFF"/>
            <w:noWrap/>
            <w:vAlign w:val="center"/>
          </w:tcPr>
          <w:p w14:paraId="35B5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330" w:type="dxa"/>
            <w:tcBorders>
              <w:tl2br w:val="nil"/>
              <w:tr2bl w:val="nil"/>
            </w:tcBorders>
            <w:shd w:val="clear" w:color="auto" w:fill="FFFFFF"/>
            <w:noWrap/>
            <w:vAlign w:val="center"/>
          </w:tcPr>
          <w:p w14:paraId="0DBBF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90" w:type="dxa"/>
            <w:tcBorders>
              <w:tl2br w:val="nil"/>
              <w:tr2bl w:val="nil"/>
            </w:tcBorders>
            <w:shd w:val="clear" w:color="auto" w:fill="auto"/>
            <w:noWrap/>
            <w:vAlign w:val="center"/>
          </w:tcPr>
          <w:p w14:paraId="7AE7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bl>
    <w:p w14:paraId="490CD2E3">
      <w:pPr>
        <w:pStyle w:val="17"/>
        <w:ind w:left="0" w:leftChars="0" w:firstLine="0" w:firstLineChars="0"/>
        <w:rPr>
          <w:color w:val="auto"/>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1807385">
      <w:pPr>
        <w:pStyle w:val="17"/>
        <w:ind w:left="0" w:leftChars="0" w:firstLine="0" w:firstLineChars="0"/>
        <w:rPr>
          <w:rFonts w:hint="eastAsia"/>
          <w:color w:val="auto"/>
          <w:highlight w:val="none"/>
        </w:rPr>
      </w:pPr>
    </w:p>
    <w:p w14:paraId="33285879">
      <w:pPr>
        <w:widowControl/>
        <w:jc w:val="center"/>
        <w:textAlignment w:val="center"/>
        <w:rPr>
          <w:rFonts w:hint="eastAsia" w:ascii="宋体" w:hAnsi="宋体" w:cs="宋体"/>
          <w:b w:val="0"/>
          <w:color w:val="auto"/>
          <w:kern w:val="0"/>
          <w:sz w:val="20"/>
          <w:szCs w:val="20"/>
          <w:u w:val="none"/>
          <w:lang w:bidi="ar"/>
        </w:rPr>
      </w:pPr>
    </w:p>
    <w:p w14:paraId="15B653F0">
      <w:pPr>
        <w:pStyle w:val="17"/>
        <w:rPr>
          <w:rFonts w:hint="eastAsia"/>
          <w:color w:val="auto"/>
          <w:highlight w:val="none"/>
        </w:rPr>
      </w:pPr>
    </w:p>
    <w:p w14:paraId="7D0DF9A5">
      <w:pPr>
        <w:jc w:val="center"/>
        <w:rPr>
          <w:rFonts w:hint="eastAsia" w:ascii="宋体" w:hAnsi="宋体" w:cs="宋体"/>
          <w:b/>
          <w:color w:val="auto"/>
          <w:kern w:val="0"/>
          <w:sz w:val="28"/>
          <w:szCs w:val="28"/>
          <w:highlight w:val="none"/>
        </w:rPr>
      </w:pPr>
    </w:p>
    <w:p w14:paraId="31CA991E">
      <w:pPr>
        <w:jc w:val="center"/>
        <w:rPr>
          <w:rFonts w:hint="eastAsia" w:ascii="宋体" w:hAnsi="宋体" w:cs="宋体"/>
          <w:b/>
          <w:color w:val="auto"/>
          <w:kern w:val="0"/>
          <w:sz w:val="28"/>
          <w:szCs w:val="28"/>
          <w:highlight w:val="none"/>
        </w:rPr>
      </w:pPr>
    </w:p>
    <w:p w14:paraId="6EBFA5C8">
      <w:pPr>
        <w:jc w:val="center"/>
        <w:rPr>
          <w:rFonts w:hint="eastAsia" w:ascii="宋体" w:hAnsi="宋体" w:cs="宋体"/>
          <w:b/>
          <w:color w:val="auto"/>
          <w:kern w:val="0"/>
          <w:sz w:val="28"/>
          <w:szCs w:val="28"/>
          <w:highlight w:val="none"/>
        </w:rPr>
      </w:pPr>
    </w:p>
    <w:p w14:paraId="42414614">
      <w:pPr>
        <w:jc w:val="left"/>
        <w:rPr>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pPr>
        <w:rPr>
          <w:color w:val="auto"/>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r>
              <w:rPr>
                <w:rFonts w:hint="eastAsia" w:ascii="宋体" w:hAnsi="宋体" w:eastAsia="宋体" w:cs="宋体"/>
                <w:bCs/>
                <w:color w:val="auto"/>
                <w:sz w:val="21"/>
              </w:rPr>
              <w:t>报价得分</w:t>
            </w:r>
            <w:r>
              <w:rPr>
                <w:rFonts w:hint="eastAsia" w:ascii="宋体" w:hAnsi="宋体" w:eastAsia="宋体" w:cs="宋体"/>
                <w:bCs/>
                <w:color w:val="auto"/>
                <w:sz w:val="21"/>
                <w:lang w:val="en-US" w:eastAsia="zh-CN"/>
              </w:rPr>
              <w:t>=100*（控制价－</w:t>
            </w:r>
            <w:r>
              <w:rPr>
                <w:rFonts w:hint="eastAsia" w:ascii="宋体" w:hAnsi="宋体" w:eastAsia="宋体" w:cs="宋体"/>
                <w:bCs/>
                <w:color w:val="auto"/>
                <w:sz w:val="21"/>
                <w:lang w:eastAsia="zh-CN"/>
              </w:rPr>
              <w:t>某供应商</w:t>
            </w:r>
            <w:r>
              <w:rPr>
                <w:rFonts w:hint="eastAsia" w:ascii="宋体" w:hAnsi="宋体" w:eastAsia="宋体" w:cs="宋体"/>
                <w:bCs/>
                <w:color w:val="auto"/>
                <w:sz w:val="21"/>
                <w:lang w:val="en-US" w:eastAsia="zh-CN"/>
              </w:rPr>
              <w:t>最终</w:t>
            </w:r>
            <w:r>
              <w:rPr>
                <w:rFonts w:hint="eastAsia" w:ascii="宋体" w:hAnsi="宋体" w:eastAsia="宋体" w:cs="宋体"/>
                <w:bCs/>
                <w:color w:val="auto"/>
                <w:sz w:val="21"/>
              </w:rPr>
              <w:t>报价</w:t>
            </w:r>
            <w:r>
              <w:rPr>
                <w:rFonts w:hint="eastAsia" w:ascii="宋体" w:hAnsi="宋体" w:eastAsia="宋体" w:cs="宋体"/>
                <w:bCs/>
                <w:color w:val="auto"/>
                <w:sz w:val="21"/>
                <w:lang w:eastAsia="zh-CN"/>
              </w:rPr>
              <w:t>）</w:t>
            </w:r>
            <w:r>
              <w:rPr>
                <w:rFonts w:hint="eastAsia" w:ascii="宋体" w:hAnsi="宋体" w:eastAsia="宋体" w:cs="宋体"/>
                <w:bCs/>
                <w:color w:val="auto"/>
                <w:sz w:val="21"/>
              </w:rPr>
              <w:t>／</w:t>
            </w:r>
            <w:r>
              <w:rPr>
                <w:rFonts w:hint="eastAsia" w:ascii="宋体" w:hAnsi="宋体" w:cs="宋体"/>
                <w:color w:val="auto"/>
                <w:sz w:val="24"/>
              </w:rPr>
              <w:t>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10</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r>
              <w:rPr>
                <w:rFonts w:hint="eastAsia" w:ascii="宋体" w:hAnsi="宋体" w:cs="宋体"/>
                <w:color w:val="auto"/>
                <w:sz w:val="24"/>
                <w:highlight w:val="none"/>
                <w:lang w:eastAsia="zh-CN"/>
              </w:rPr>
              <w:t>保修卡、</w:t>
            </w:r>
            <w:r>
              <w:rPr>
                <w:rFonts w:hint="eastAsia" w:ascii="宋体" w:hAnsi="宋体" w:cs="宋体"/>
                <w:color w:val="auto"/>
                <w:sz w:val="24"/>
                <w:highlight w:val="none"/>
              </w:rPr>
              <w:t>质量检测报告、技术参数和说明书等，评审专家对投标产品的技术参数、技术性能进行评分，每满足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p>
        </w:tc>
        <w:tc>
          <w:tcPr>
            <w:tcW w:w="5414" w:type="dxa"/>
            <w:vAlign w:val="center"/>
          </w:tcPr>
          <w:p w14:paraId="3AC5838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水电材料采购项目</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水电材料采购项目</w:t>
            </w:r>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（1）有备品库，详细清单且储备充足：8分；</w:t>
            </w:r>
          </w:p>
          <w:p w14:paraId="0E02701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（2）有备品库，详细清单但储备一般：5分；</w:t>
            </w:r>
          </w:p>
          <w:p w14:paraId="2E00FB1C">
            <w:pPr>
              <w:spacing w:line="400" w:lineRule="exact"/>
              <w:jc w:val="lef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（3）无或不清晰：0分。（提供备品库照片及购买（租赁）合同复印件或房地产证明复印件并加盖公章，采购人将根据实际情况进行实地考察）</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水电材料采购项目</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年至今有效业绩证明材料（包括清晰的：1.合同或配送协议复印件；2.销售发票复印件），每提供一家不同</w:t>
            </w:r>
            <w:r>
              <w:rPr>
                <w:rFonts w:hint="eastAsia" w:ascii="宋体" w:hAnsi="宋体" w:cs="宋体"/>
                <w:color w:val="auto"/>
                <w:sz w:val="24"/>
                <w:highlight w:val="none"/>
                <w:lang w:eastAsia="zh-CN"/>
              </w:rPr>
              <w:t>单位</w:t>
            </w:r>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rFonts w:hint="eastAsia"/>
          <w:b/>
          <w:color w:val="auto"/>
          <w:sz w:val="28"/>
          <w:szCs w:val="28"/>
          <w:highlight w:val="none"/>
          <w:lang w:eastAsia="zh-CN"/>
        </w:rPr>
      </w:pPr>
    </w:p>
    <w:p w14:paraId="5A99FC86">
      <w:pPr>
        <w:pStyle w:val="15"/>
        <w:spacing w:afterAutospacing="0"/>
        <w:ind w:firstLine="562" w:firstLineChars="200"/>
        <w:rPr>
          <w:rFonts w:hint="eastAsia"/>
          <w:b/>
          <w:color w:val="auto"/>
          <w:sz w:val="28"/>
          <w:szCs w:val="28"/>
          <w:highlight w:val="none"/>
          <w:lang w:eastAsia="zh-CN"/>
        </w:rPr>
      </w:pPr>
    </w:p>
    <w:p w14:paraId="57364E0A">
      <w:pPr>
        <w:pStyle w:val="15"/>
        <w:spacing w:afterAutospacing="0"/>
        <w:ind w:firstLine="562" w:firstLineChars="200"/>
        <w:rPr>
          <w:rFonts w:hint="eastAsia"/>
          <w:b/>
          <w:color w:val="auto"/>
          <w:sz w:val="28"/>
          <w:szCs w:val="28"/>
          <w:highlight w:val="none"/>
          <w:lang w:eastAsia="zh-CN"/>
        </w:rPr>
      </w:pPr>
    </w:p>
    <w:p w14:paraId="4D02D91C">
      <w:pPr>
        <w:pStyle w:val="15"/>
        <w:spacing w:afterAutospacing="0"/>
        <w:ind w:firstLine="562" w:firstLineChars="200"/>
        <w:rPr>
          <w:rFonts w:hint="eastAsia"/>
          <w:b/>
          <w:color w:val="auto"/>
          <w:sz w:val="28"/>
          <w:szCs w:val="28"/>
          <w:highlight w:val="none"/>
          <w:lang w:eastAsia="zh-CN"/>
        </w:rPr>
      </w:pPr>
    </w:p>
    <w:p w14:paraId="51C9FCC4">
      <w:pPr>
        <w:pStyle w:val="15"/>
        <w:spacing w:afterAutospacing="0"/>
        <w:ind w:firstLine="562" w:firstLineChars="200"/>
        <w:rPr>
          <w:rFonts w:hint="eastAsia"/>
          <w:b/>
          <w:color w:val="auto"/>
          <w:sz w:val="28"/>
          <w:szCs w:val="28"/>
          <w:highlight w:val="none"/>
          <w:lang w:eastAsia="zh-CN"/>
        </w:rPr>
      </w:pPr>
    </w:p>
    <w:p w14:paraId="5B3447AC">
      <w:pPr>
        <w:pStyle w:val="15"/>
        <w:spacing w:afterAutospacing="0"/>
        <w:ind w:firstLine="562" w:firstLineChars="200"/>
        <w:rPr>
          <w:rFonts w:hint="eastAsia"/>
          <w:b/>
          <w:color w:val="auto"/>
          <w:sz w:val="28"/>
          <w:szCs w:val="28"/>
          <w:highlight w:val="none"/>
          <w:lang w:eastAsia="zh-CN"/>
        </w:rPr>
      </w:pPr>
    </w:p>
    <w:p w14:paraId="1BA169F0">
      <w:pPr>
        <w:pStyle w:val="15"/>
        <w:spacing w:afterAutospacing="0"/>
        <w:ind w:firstLine="562" w:firstLineChars="200"/>
        <w:rPr>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r>
        <w:rPr>
          <w:rFonts w:hint="eastAsia"/>
          <w:b w:val="0"/>
          <w:color w:val="auto"/>
          <w:sz w:val="28"/>
          <w:szCs w:val="28"/>
          <w:highlight w:val="none"/>
          <w:lang w:eastAsia="zh-CN"/>
        </w:rPr>
        <w:t>分</w:t>
      </w:r>
      <w:r>
        <w:rPr>
          <w:rFonts w:hint="eastAsia"/>
          <w:b w:val="0"/>
          <w:color w:val="auto"/>
          <w:sz w:val="28"/>
          <w:szCs w:val="28"/>
          <w:highlight w:val="none"/>
        </w:rPr>
        <w:t>由高到低顺序排列；若得分相同且评标价格</w:t>
      </w:r>
      <w:r>
        <w:rPr>
          <w:rFonts w:hint="eastAsia"/>
          <w:b w:val="0"/>
          <w:color w:val="auto"/>
          <w:sz w:val="28"/>
          <w:szCs w:val="28"/>
          <w:highlight w:val="none"/>
          <w:lang w:eastAsia="zh-CN"/>
        </w:rPr>
        <w:t>分</w:t>
      </w:r>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color w:val="auto"/>
          <w:highlight w:val="none"/>
        </w:rPr>
      </w:pPr>
    </w:p>
    <w:p w14:paraId="1A26B264">
      <w:pPr>
        <w:rPr>
          <w:color w:val="auto"/>
          <w:highlight w:val="none"/>
        </w:rPr>
      </w:pPr>
    </w:p>
    <w:p w14:paraId="634ABC7F">
      <w:pPr>
        <w:pStyle w:val="17"/>
        <w:rPr>
          <w:color w:val="auto"/>
          <w:highlight w:val="none"/>
        </w:rPr>
      </w:pPr>
    </w:p>
    <w:p w14:paraId="5E79B20B">
      <w:pPr>
        <w:rPr>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77FB3DA8">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防城港市第一人民医院水电材料采购</w:t>
      </w:r>
    </w:p>
    <w:p w14:paraId="22D929B8">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项目供应商</w:t>
      </w:r>
      <w:r>
        <w:rPr>
          <w:rFonts w:hint="eastAsia" w:cs="华文中宋"/>
          <w:b/>
          <w:color w:val="auto"/>
          <w:sz w:val="52"/>
          <w:szCs w:val="52"/>
          <w:highlight w:val="none"/>
        </w:rPr>
        <w:t>遴选</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hint="default" w:eastAsia="宋体" w:cstheme="minorBidi"/>
          <w:b/>
          <w:bCs/>
          <w:color w:val="auto"/>
          <w:sz w:val="32"/>
          <w:szCs w:val="32"/>
          <w:highlight w:val="none"/>
          <w:lang w:val="en-US" w:eastAsia="zh-CN"/>
        </w:rPr>
      </w:pPr>
      <w:r>
        <w:rPr>
          <w:rFonts w:hint="eastAsia" w:ascii="宋体" w:hAnsi="宋体" w:cs="宋体"/>
          <w:b/>
          <w:bCs/>
          <w:color w:val="auto"/>
          <w:kern w:val="0"/>
          <w:sz w:val="36"/>
          <w:szCs w:val="36"/>
          <w:highlight w:val="none"/>
        </w:rPr>
        <w:t>项目编号：ZCBHT202</w:t>
      </w:r>
      <w:r>
        <w:rPr>
          <w:rFonts w:hint="eastAsia" w:ascii="宋体" w:hAnsi="宋体" w:cs="宋体"/>
          <w:b/>
          <w:bCs/>
          <w:color w:val="auto"/>
          <w:kern w:val="0"/>
          <w:sz w:val="36"/>
          <w:szCs w:val="36"/>
          <w:highlight w:val="none"/>
          <w:lang w:val="en-US" w:eastAsia="zh-CN"/>
        </w:rPr>
        <w:t>6</w:t>
      </w:r>
      <w:r>
        <w:rPr>
          <w:rFonts w:hint="eastAsia" w:ascii="宋体" w:hAnsi="宋体" w:cs="宋体"/>
          <w:b/>
          <w:bCs/>
          <w:color w:val="auto"/>
          <w:kern w:val="0"/>
          <w:sz w:val="36"/>
          <w:szCs w:val="36"/>
          <w:highlight w:val="none"/>
        </w:rPr>
        <w:t>00</w:t>
      </w:r>
      <w:r>
        <w:rPr>
          <w:rFonts w:hint="eastAsia" w:ascii="宋体" w:hAnsi="宋体" w:cs="宋体"/>
          <w:b/>
          <w:bCs/>
          <w:color w:val="auto"/>
          <w:kern w:val="0"/>
          <w:sz w:val="36"/>
          <w:szCs w:val="36"/>
          <w:highlight w:val="none"/>
          <w:lang w:val="en-US" w:eastAsia="zh-CN"/>
        </w:rPr>
        <w:t>04</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防城港市第一人民医院水电材料采购项目</w:t>
      </w: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17"/>
        <w:rPr>
          <w:rFonts w:hint="eastAsia"/>
          <w:color w:val="auto"/>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提供各产品性能的证明材料：产品合格证、保修卡、质量检测报告、技术参数和说明书等（必须盖章，否则无效）；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实施方案（格式自拟，必须盖章，否则无效）；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（十二）提供备品库照片及购买（租赁）合同复印件或房地产证明复印件并加盖公章</w:t>
      </w:r>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（十五）</w:t>
      </w:r>
      <w:r>
        <w:rPr>
          <w:rFonts w:hint="eastAsia" w:asciiTheme="minorEastAsia" w:hAnsiTheme="minorEastAsia" w:eastAsiaTheme="minorEastAsia"/>
          <w:color w:val="auto"/>
          <w:sz w:val="28"/>
          <w:szCs w:val="28"/>
          <w:highlight w:val="none"/>
        </w:rPr>
        <w:t>投标人提供本公司2022年至今供货广西区市级以上医疗机构、行政机关、事业单位的同类产品的有效业绩证明材料（包括清晰的：1.合同或配送协议复印件；2.出库单复印件）（必须盖章，否则无效）；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（二）：</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0D2CF6D2">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rFonts w:hint="eastAsia" w:asciiTheme="minorEastAsia" w:hAnsiTheme="minorEastAsia" w:eastAsiaTheme="minorEastAsia"/>
          <w:color w:val="auto"/>
          <w:sz w:val="28"/>
          <w:szCs w:val="28"/>
          <w:highlight w:val="none"/>
          <w:lang w:eastAsia="zh-CN"/>
        </w:rPr>
      </w:pPr>
    </w:p>
    <w:p w14:paraId="33AA9594">
      <w:pPr>
        <w:ind w:firstLine="560" w:firstLineChars="200"/>
        <w:rPr>
          <w:rFonts w:hint="eastAsia" w:asciiTheme="minorEastAsia" w:hAnsiTheme="minorEastAsia" w:eastAsiaTheme="minorEastAsia"/>
          <w:color w:val="auto"/>
          <w:sz w:val="28"/>
          <w:szCs w:val="28"/>
          <w:highlight w:val="none"/>
          <w:lang w:eastAsia="zh-CN"/>
        </w:rPr>
      </w:pPr>
    </w:p>
    <w:p w14:paraId="07CE8A78">
      <w:pPr>
        <w:ind w:firstLine="560" w:firstLineChars="200"/>
        <w:rPr>
          <w:rFonts w:hint="eastAsia" w:asciiTheme="minorEastAsia" w:hAnsiTheme="minorEastAsia" w:eastAsiaTheme="minorEastAsia"/>
          <w:color w:val="auto"/>
          <w:sz w:val="28"/>
          <w:szCs w:val="28"/>
          <w:highlight w:val="none"/>
          <w:lang w:eastAsia="zh-CN"/>
        </w:rPr>
      </w:pPr>
    </w:p>
    <w:p w14:paraId="43FEF6CB">
      <w:pPr>
        <w:ind w:firstLine="560" w:firstLineChars="200"/>
        <w:rPr>
          <w:rFonts w:hint="eastAsia" w:asciiTheme="minorEastAsia" w:hAnsiTheme="minorEastAsia" w:eastAsiaTheme="minorEastAsia"/>
          <w:color w:val="auto"/>
          <w:sz w:val="28"/>
          <w:szCs w:val="28"/>
          <w:highlight w:val="none"/>
          <w:lang w:eastAsia="zh-CN"/>
        </w:rPr>
      </w:pPr>
    </w:p>
    <w:p w14:paraId="26B21359">
      <w:pPr>
        <w:ind w:firstLine="560" w:firstLineChars="200"/>
        <w:rPr>
          <w:rFonts w:hint="eastAsia" w:asciiTheme="minorEastAsia" w:hAnsiTheme="minorEastAsia" w:eastAsiaTheme="minorEastAsia"/>
          <w:color w:val="auto"/>
          <w:sz w:val="28"/>
          <w:szCs w:val="28"/>
          <w:highlight w:val="none"/>
          <w:lang w:eastAsia="zh-CN"/>
        </w:rPr>
      </w:pPr>
    </w:p>
    <w:p w14:paraId="6CE5FD6A">
      <w:pPr>
        <w:ind w:firstLine="560" w:firstLineChars="200"/>
        <w:rPr>
          <w:rFonts w:hint="eastAsia" w:asciiTheme="minorEastAsia" w:hAnsiTheme="minorEastAsia" w:eastAsiaTheme="minorEastAsia"/>
          <w:color w:val="auto"/>
          <w:sz w:val="28"/>
          <w:szCs w:val="28"/>
          <w:highlight w:val="none"/>
          <w:lang w:eastAsia="zh-CN"/>
        </w:rPr>
      </w:pPr>
    </w:p>
    <w:p w14:paraId="2FAD11D3">
      <w:pPr>
        <w:ind w:firstLine="560" w:firstLineChars="200"/>
        <w:rPr>
          <w:rFonts w:hint="eastAsia" w:asciiTheme="minorEastAsia" w:hAnsiTheme="minorEastAsia" w:eastAsiaTheme="minorEastAsia"/>
          <w:color w:val="auto"/>
          <w:sz w:val="28"/>
          <w:szCs w:val="28"/>
          <w:highlight w:val="none"/>
          <w:lang w:eastAsia="zh-CN"/>
        </w:rPr>
      </w:pPr>
    </w:p>
    <w:p w14:paraId="10312E2D">
      <w:pPr>
        <w:ind w:firstLine="560" w:firstLineChars="200"/>
        <w:rPr>
          <w:rFonts w:hint="eastAsia" w:asciiTheme="minorEastAsia" w:hAnsiTheme="minorEastAsia" w:eastAsiaTheme="minorEastAsia"/>
          <w:color w:val="auto"/>
          <w:sz w:val="28"/>
          <w:szCs w:val="28"/>
          <w:highlight w:val="none"/>
          <w:lang w:eastAsia="zh-CN"/>
        </w:rPr>
      </w:pPr>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防城港市第一人民医院水电材料采购项目</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09368849">
      <w:pPr>
        <w:pStyle w:val="17"/>
        <w:ind w:firstLine="4560" w:firstLineChars="190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日期：    年   月   日</w:t>
      </w:r>
      <w:r>
        <w:rPr>
          <w:rFonts w:hint="eastAsia" w:ascii="宋体" w:hAnsi="宋体" w:cs="宋体"/>
          <w:color w:val="auto"/>
          <w:sz w:val="24"/>
          <w:highlight w:val="none"/>
          <w:lang w:val="en-US" w:eastAsia="zh-CN"/>
        </w:rPr>
        <w:t xml:space="preserve">      </w:t>
      </w:r>
    </w:p>
    <w:p w14:paraId="2AA06973">
      <w:pPr>
        <w:pStyle w:val="17"/>
        <w:ind w:left="0" w:leftChars="0"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1"/>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rFonts w:hint="eastAsia" w:ascii="宋体" w:hAnsi="宋体" w:cs="宋体"/>
          <w:b/>
          <w:bCs/>
          <w:color w:val="auto"/>
          <w:kern w:val="0"/>
          <w:sz w:val="24"/>
          <w:highlight w:val="none"/>
          <w:lang w:val="en-US" w:eastAsia="zh-CN"/>
        </w:rPr>
      </w:pP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EBC640C">
      <w:pPr>
        <w:pStyle w:val="17"/>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314F0B41">
      <w:pPr>
        <w:widowControl/>
        <w:spacing w:line="500" w:lineRule="exact"/>
        <w:jc w:val="center"/>
        <w:rPr>
          <w:rFonts w:hint="eastAsia" w:ascii="黑体" w:hAnsi="Times New Roman" w:eastAsia="黑体" w:cs="黑体"/>
          <w:color w:val="auto"/>
          <w:sz w:val="36"/>
          <w:szCs w:val="36"/>
          <w:highlight w:val="none"/>
          <w:lang w:bidi="ar"/>
        </w:rPr>
      </w:pPr>
      <w:r>
        <w:rPr>
          <w:rFonts w:hint="eastAsia" w:ascii="黑体" w:hAnsi="Times New Roman" w:eastAsia="黑体" w:cs="黑体"/>
          <w:color w:val="auto"/>
          <w:sz w:val="36"/>
          <w:szCs w:val="36"/>
          <w:highlight w:val="none"/>
          <w:lang w:eastAsia="zh-CN" w:bidi="ar"/>
        </w:rPr>
        <w:t>防城港市第一人民医院</w:t>
      </w:r>
      <w:r>
        <w:rPr>
          <w:rFonts w:hint="eastAsia" w:ascii="黑体" w:hAnsi="Times New Roman" w:eastAsia="黑体" w:cs="黑体"/>
          <w:color w:val="auto"/>
          <w:sz w:val="36"/>
          <w:szCs w:val="36"/>
          <w:highlight w:val="none"/>
          <w:lang w:eastAsia="zh-CN"/>
        </w:rPr>
        <w:t>水电材料采购项目</w:t>
      </w:r>
      <w:r>
        <w:rPr>
          <w:rFonts w:hint="eastAsia" w:ascii="黑体" w:hAnsi="Times New Roman" w:eastAsia="黑体" w:cs="黑体"/>
          <w:color w:val="auto"/>
          <w:sz w:val="36"/>
          <w:szCs w:val="36"/>
          <w:highlight w:val="none"/>
          <w:lang w:bidi="ar"/>
        </w:rPr>
        <w:t>供应商</w:t>
      </w: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水电材料采购项目</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cs="宋体"/>
          <w:color w:val="auto"/>
          <w:sz w:val="28"/>
          <w:szCs w:val="28"/>
          <w:highlight w:val="none"/>
          <w:lang w:val="en-US" w:eastAsia="zh-CN" w:bidi="ar"/>
        </w:rPr>
        <w:t>物资耗材管理制度</w:t>
      </w:r>
      <w:r>
        <w:rPr>
          <w:rStyle w:val="119"/>
          <w:rFonts w:hint="eastAsia" w:ascii="宋体" w:hAnsi="宋体" w:eastAsia="宋体" w:cs="宋体"/>
          <w:color w:val="auto"/>
          <w:sz w:val="28"/>
          <w:szCs w:val="28"/>
          <w:highlight w:val="none"/>
          <w:lang w:bidi="ar"/>
        </w:rPr>
        <w:t>》</w:t>
      </w:r>
      <w:r>
        <w:rPr>
          <w:rStyle w:val="119"/>
          <w:rFonts w:hint="eastAsia" w:ascii="宋体" w:hAnsi="宋体" w:cs="宋体"/>
          <w:color w:val="auto"/>
          <w:sz w:val="28"/>
          <w:szCs w:val="28"/>
          <w:highlight w:val="none"/>
          <w:lang w:val="en-US" w:eastAsia="zh-CN" w:bidi="ar"/>
        </w:rPr>
        <w:t>等制度</w:t>
      </w:r>
      <w:r>
        <w:rPr>
          <w:rStyle w:val="119"/>
          <w:rFonts w:hint="eastAsia" w:ascii="宋体" w:hAnsi="宋体" w:eastAsia="宋体" w:cs="宋体"/>
          <w:color w:val="auto"/>
          <w:sz w:val="28"/>
          <w:szCs w:val="28"/>
          <w:highlight w:val="none"/>
          <w:lang w:bidi="ar"/>
        </w:rPr>
        <w:t>及我院</w:t>
      </w:r>
      <w:r>
        <w:rPr>
          <w:rStyle w:val="119"/>
          <w:rFonts w:hint="eastAsia" w:ascii="宋体" w:hAnsi="宋体" w:cs="宋体"/>
          <w:color w:val="auto"/>
          <w:sz w:val="28"/>
          <w:szCs w:val="28"/>
          <w:highlight w:val="none"/>
          <w:lang w:eastAsia="zh-CN" w:bidi="ar"/>
        </w:rPr>
        <w:t>水电材料采购项目</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水电材料采购项目</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eastAsia="zh-CN" w:bidi="ar"/>
        </w:rPr>
        <w:t>水电材料采购项目</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r>
        <w:rPr>
          <w:rFonts w:hint="eastAsia" w:ascii="宋体" w:hAnsi="宋体" w:cs="宋体"/>
          <w:color w:val="auto"/>
          <w:kern w:val="0"/>
          <w:sz w:val="28"/>
          <w:szCs w:val="28"/>
          <w:highlight w:val="none"/>
          <w:lang w:bidi="ar"/>
        </w:rPr>
        <w:t>）及产品明细（产品合格证、保修卡、质量检测报告、技术参数和说明书等），由</w:t>
      </w:r>
      <w:r>
        <w:rPr>
          <w:rFonts w:hint="eastAsia" w:ascii="宋体" w:hAnsi="宋体" w:cs="宋体"/>
          <w:color w:val="auto"/>
          <w:kern w:val="0"/>
          <w:sz w:val="28"/>
          <w:szCs w:val="28"/>
          <w:highlight w:val="none"/>
          <w:lang w:eastAsia="zh-CN" w:bidi="ar"/>
        </w:rPr>
        <w:t>后勤保障</w:t>
      </w:r>
      <w:r>
        <w:rPr>
          <w:rFonts w:hint="eastAsia" w:ascii="宋体" w:hAnsi="宋体" w:cs="宋体"/>
          <w:color w:val="auto"/>
          <w:kern w:val="0"/>
          <w:sz w:val="28"/>
          <w:szCs w:val="28"/>
          <w:highlight w:val="none"/>
          <w:lang w:bidi="ar"/>
        </w:rPr>
        <w:t>科</w:t>
      </w:r>
      <w:r>
        <w:rPr>
          <w:rFonts w:hint="eastAsia" w:ascii="宋体" w:hAnsi="宋体" w:cs="宋体"/>
          <w:color w:val="auto"/>
          <w:kern w:val="0"/>
          <w:sz w:val="28"/>
          <w:szCs w:val="28"/>
          <w:highlight w:val="none"/>
          <w:lang w:eastAsia="zh-CN" w:bidi="ar"/>
        </w:rPr>
        <w:t>仓库管理人员</w:t>
      </w:r>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水电材料采购项目后勤仓库</w:t>
      </w:r>
      <w:r>
        <w:rPr>
          <w:rFonts w:hint="eastAsia" w:ascii="宋体" w:hAnsi="宋体" w:cs="宋体"/>
          <w:color w:val="auto"/>
          <w:kern w:val="0"/>
          <w:sz w:val="28"/>
          <w:szCs w:val="28"/>
          <w:highlight w:val="none"/>
          <w:lang w:bidi="ar"/>
        </w:rPr>
        <w:t>有权拒收货物，或不予入库；特殊情况以采购员通知为准。（2）</w:t>
      </w:r>
      <w:r>
        <w:rPr>
          <w:rFonts w:hint="eastAsia" w:ascii="宋体" w:hAnsi="宋体" w:cs="宋体"/>
          <w:color w:val="auto"/>
          <w:kern w:val="0"/>
          <w:sz w:val="28"/>
          <w:szCs w:val="28"/>
          <w:highlight w:val="none"/>
          <w:lang w:eastAsia="zh-CN" w:bidi="ar"/>
        </w:rPr>
        <w:t>每批物品</w:t>
      </w:r>
      <w:r>
        <w:rPr>
          <w:rFonts w:hint="eastAsia" w:ascii="宋体" w:hAnsi="宋体" w:cs="宋体"/>
          <w:color w:val="auto"/>
          <w:sz w:val="28"/>
          <w:szCs w:val="28"/>
          <w:highlight w:val="none"/>
          <w:lang w:bidi="ar"/>
        </w:rPr>
        <w:t>到货后发票务必在完成对账后于次月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后勤保障科</w:t>
      </w:r>
      <w:r>
        <w:rPr>
          <w:rFonts w:hint="eastAsia" w:ascii="宋体" w:hAnsi="宋体" w:cs="宋体"/>
          <w:color w:val="auto"/>
          <w:sz w:val="28"/>
          <w:szCs w:val="28"/>
          <w:highlight w:val="none"/>
          <w:lang w:bidi="ar"/>
        </w:rPr>
        <w:t>。（3）到货时间距下单时间不应超过</w:t>
      </w:r>
      <w:r>
        <w:rPr>
          <w:rFonts w:hint="eastAsia" w:ascii="宋体" w:hAnsi="宋体" w:cs="宋体"/>
          <w:color w:val="auto"/>
          <w:sz w:val="28"/>
          <w:szCs w:val="28"/>
          <w:highlight w:val="none"/>
          <w:lang w:val="en-US" w:eastAsia="zh-CN" w:bidi="ar"/>
        </w:rPr>
        <w:t>3</w:t>
      </w:r>
      <w:r>
        <w:rPr>
          <w:rFonts w:hint="eastAsia" w:ascii="宋体" w:hAnsi="宋体" w:cs="宋体"/>
          <w:color w:val="auto"/>
          <w:sz w:val="28"/>
          <w:szCs w:val="28"/>
          <w:highlight w:val="none"/>
          <w:lang w:bidi="ar"/>
        </w:rPr>
        <w:t>日；特殊情况请及时告知采购员。（4）供应的</w:t>
      </w:r>
      <w:r>
        <w:rPr>
          <w:rFonts w:hint="eastAsia" w:ascii="宋体" w:hAnsi="宋体" w:cs="宋体"/>
          <w:color w:val="auto"/>
          <w:sz w:val="28"/>
          <w:szCs w:val="28"/>
          <w:highlight w:val="none"/>
          <w:lang w:eastAsia="zh-CN" w:bidi="ar"/>
        </w:rPr>
        <w:t>水电材料采购项目</w:t>
      </w:r>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r>
        <w:rPr>
          <w:rFonts w:hint="eastAsia" w:ascii="宋体" w:hAnsi="宋体" w:cs="宋体"/>
          <w:color w:val="auto"/>
          <w:kern w:val="0"/>
          <w:sz w:val="28"/>
          <w:szCs w:val="28"/>
          <w:highlight w:val="none"/>
          <w:lang w:eastAsia="zh-CN" w:bidi="ar"/>
        </w:rPr>
        <w:t>水电材料采购项目</w:t>
      </w:r>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后勤保障</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水电材料采购项目</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17"/>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17"/>
        <w:rPr>
          <w:color w:val="auto"/>
        </w:rPr>
      </w:pPr>
    </w:p>
    <w:p w14:paraId="7804569D">
      <w:pPr>
        <w:pStyle w:val="17"/>
        <w:rPr>
          <w:color w:val="auto"/>
        </w:rPr>
      </w:pPr>
    </w:p>
    <w:p w14:paraId="7EFB8A95">
      <w:pPr>
        <w:rPr>
          <w:color w:val="auto"/>
        </w:rPr>
      </w:pPr>
    </w:p>
    <w:p w14:paraId="4E63BF77">
      <w:pPr>
        <w:pStyle w:val="2"/>
        <w:rPr>
          <w:color w:val="auto"/>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val="en-US" w:eastAsia="zh-CN" w:bidi="ar"/>
              </w:rPr>
              <w:t>物品</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71DB8A">
            <w:pPr>
              <w:rPr>
                <w:rFonts w:ascii="宋体" w:hAnsi="宋体" w:cs="宋体"/>
                <w:color w:val="auto"/>
                <w:szCs w:val="21"/>
                <w:highlight w:val="none"/>
              </w:rPr>
            </w:pPr>
            <w:r>
              <w:rPr>
                <w:rFonts w:hint="eastAsia" w:ascii="宋体" w:hAnsi="宋体" w:cs="宋体"/>
                <w:color w:val="auto"/>
                <w:szCs w:val="21"/>
                <w:highlight w:val="none"/>
                <w:lang w:bidi="ar"/>
              </w:rPr>
              <w:t>开票时间要求：完成对账后于次月15日前送后勤保障科</w:t>
            </w: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w:t>
            </w:r>
            <w:bookmarkStart w:id="2" w:name="_GoBack"/>
            <w:bookmarkEnd w:id="2"/>
            <w:r>
              <w:rPr>
                <w:rFonts w:hint="eastAsia" w:ascii="宋体" w:hAnsi="宋体" w:cs="宋体"/>
                <w:color w:val="auto"/>
                <w:szCs w:val="21"/>
                <w:highlight w:val="none"/>
                <w:lang w:bidi="ar"/>
              </w:rPr>
              <w:t>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水电材料采购项目</w:t>
            </w:r>
            <w:r>
              <w:rPr>
                <w:rFonts w:hint="eastAsia" w:ascii="宋体" w:hAnsi="宋体" w:cs="宋体"/>
                <w:color w:val="auto"/>
                <w:szCs w:val="21"/>
                <w:highlight w:val="none"/>
                <w:lang w:bidi="ar"/>
              </w:rPr>
              <w:t>的品名、型号、材质、规格、包装等与订单要求不符扣</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水电材料采购项目</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2"/>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eastAsia="zh-CN" w:bidi="ar"/>
        </w:rPr>
        <w:t>表</w:t>
      </w:r>
      <w:r>
        <w:rPr>
          <w:rFonts w:hint="eastAsia" w:ascii="宋体" w:hAnsi="宋体" w:cs="AdobeSongStd-Light"/>
          <w:b/>
          <w:bCs/>
          <w:color w:val="auto"/>
          <w:kern w:val="0"/>
          <w:sz w:val="28"/>
          <w:szCs w:val="28"/>
          <w:highlight w:val="none"/>
          <w:lang w:val="en-US" w:eastAsia="zh-CN" w:bidi="ar"/>
        </w:rPr>
        <w:t>2：供</w:t>
      </w:r>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960"/>
        <w:gridCol w:w="1487"/>
        <w:gridCol w:w="129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水电材料采购项目</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B2BB1-A5EC-4C63-8E0B-5EA8388FC3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29026D-084F-4924-91A5-8F8EDD0D17F8}"/>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3" w:fontKey="{802ACE75-3C58-41AA-86E1-D6F8FC5217A6}"/>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4" w:fontKey="{A6AB3C9A-7932-4FB4-AAE0-B1AD59D4F9D0}"/>
  </w:font>
  <w:font w:name="仿宋_GB2312">
    <w:panose1 w:val="02010609030101010101"/>
    <w:charset w:val="86"/>
    <w:family w:val="modern"/>
    <w:pitch w:val="default"/>
    <w:sig w:usb0="00000001" w:usb1="080E0000" w:usb2="00000000" w:usb3="00000000" w:csb0="00040000" w:csb1="00000000"/>
    <w:embedRegular r:id="rId5" w:fontKey="{7BA60D16-AC12-4BD3-B067-F45B75080590}"/>
  </w:font>
  <w:font w:name="华文中宋">
    <w:panose1 w:val="02010600040101010101"/>
    <w:charset w:val="86"/>
    <w:family w:val="auto"/>
    <w:pitch w:val="default"/>
    <w:sig w:usb0="00000287" w:usb1="080F0000" w:usb2="00000000" w:usb3="00000000" w:csb0="0004009F" w:csb1="DFD70000"/>
    <w:embedRegular r:id="rId6" w:fontKey="{09BB7D37-90D3-4CC3-B411-8A5C452A96A3}"/>
  </w:font>
  <w:font w:name="楷体_GB2312">
    <w:panose1 w:val="02010609030101010101"/>
    <w:charset w:val="86"/>
    <w:family w:val="modern"/>
    <w:pitch w:val="default"/>
    <w:sig w:usb0="00000001" w:usb1="080E0000" w:usb2="00000000" w:usb3="00000000" w:csb0="00040000" w:csb1="00000000"/>
    <w:embedRegular r:id="rId7" w:fontKey="{D8974400-B7FE-48A3-B7AD-8C1EA3ED334C}"/>
  </w:font>
  <w:font w:name="仿宋">
    <w:panose1 w:val="02010609060101010101"/>
    <w:charset w:val="86"/>
    <w:family w:val="modern"/>
    <w:pitch w:val="default"/>
    <w:sig w:usb0="800002BF" w:usb1="38CF7CFA" w:usb2="00000016" w:usb3="00000000" w:csb0="00040001" w:csb1="00000000"/>
    <w:embedRegular r:id="rId8" w:fontKey="{705D319B-722B-454C-9772-1B7104028EF8}"/>
  </w:font>
  <w:font w:name="DLF-32769-4-2052741272 ZLVCjy-9">
    <w:altName w:val="Segoe Print"/>
    <w:panose1 w:val="00000000000000000000"/>
    <w:charset w:val="00"/>
    <w:family w:val="auto"/>
    <w:pitch w:val="default"/>
    <w:sig w:usb0="00000000" w:usb1="00000000" w:usb2="00000000" w:usb3="00000000" w:csb0="00000000" w:csb1="00000000"/>
    <w:embedRegular r:id="rId9" w:fontKey="{071A3DDF-2C03-4ED4-962A-5958E39AE109}"/>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0" w:fontKey="{F47B1BB1-5F56-4C3A-88EE-A9D0318ED5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2470F7C"/>
    <w:rsid w:val="037960C0"/>
    <w:rsid w:val="037E6288"/>
    <w:rsid w:val="03BF4E55"/>
    <w:rsid w:val="03D05E23"/>
    <w:rsid w:val="06D26BA0"/>
    <w:rsid w:val="070152A7"/>
    <w:rsid w:val="07331335"/>
    <w:rsid w:val="07341C95"/>
    <w:rsid w:val="07AC40F7"/>
    <w:rsid w:val="07D3611D"/>
    <w:rsid w:val="082D46AF"/>
    <w:rsid w:val="089665DB"/>
    <w:rsid w:val="08FE41CD"/>
    <w:rsid w:val="0A4B0D40"/>
    <w:rsid w:val="0C537255"/>
    <w:rsid w:val="0C656DD4"/>
    <w:rsid w:val="0CC66A30"/>
    <w:rsid w:val="0D5F6BC9"/>
    <w:rsid w:val="0F274CB1"/>
    <w:rsid w:val="106673BD"/>
    <w:rsid w:val="10971F3D"/>
    <w:rsid w:val="1118515D"/>
    <w:rsid w:val="11E20E7C"/>
    <w:rsid w:val="125868AA"/>
    <w:rsid w:val="15F40DBB"/>
    <w:rsid w:val="16A45705"/>
    <w:rsid w:val="16C304F0"/>
    <w:rsid w:val="18DE61AB"/>
    <w:rsid w:val="18DF557E"/>
    <w:rsid w:val="1A391B12"/>
    <w:rsid w:val="1ABA14DE"/>
    <w:rsid w:val="1C306395"/>
    <w:rsid w:val="1E2402C1"/>
    <w:rsid w:val="1EEB1EAF"/>
    <w:rsid w:val="1EF40424"/>
    <w:rsid w:val="1F551CB5"/>
    <w:rsid w:val="208A68C2"/>
    <w:rsid w:val="225665FE"/>
    <w:rsid w:val="22AC349C"/>
    <w:rsid w:val="23031A70"/>
    <w:rsid w:val="24AD4E7E"/>
    <w:rsid w:val="250A0EBB"/>
    <w:rsid w:val="25E06000"/>
    <w:rsid w:val="26E120B0"/>
    <w:rsid w:val="27DB0A76"/>
    <w:rsid w:val="281C4208"/>
    <w:rsid w:val="29852625"/>
    <w:rsid w:val="29CE20C8"/>
    <w:rsid w:val="2ABF3BB3"/>
    <w:rsid w:val="2AC91404"/>
    <w:rsid w:val="2C923702"/>
    <w:rsid w:val="2DB669D0"/>
    <w:rsid w:val="2DCC52AB"/>
    <w:rsid w:val="2E4E7CB7"/>
    <w:rsid w:val="2FA3641F"/>
    <w:rsid w:val="30B93F49"/>
    <w:rsid w:val="325608F3"/>
    <w:rsid w:val="325971D6"/>
    <w:rsid w:val="330C6E54"/>
    <w:rsid w:val="330D750E"/>
    <w:rsid w:val="33DE2E9C"/>
    <w:rsid w:val="34341048"/>
    <w:rsid w:val="35580949"/>
    <w:rsid w:val="38051981"/>
    <w:rsid w:val="391E6420"/>
    <w:rsid w:val="39BD5BDC"/>
    <w:rsid w:val="3A0B4861"/>
    <w:rsid w:val="3C4D0D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B811B50"/>
    <w:rsid w:val="4C6437D3"/>
    <w:rsid w:val="4C993835"/>
    <w:rsid w:val="4CCA6149"/>
    <w:rsid w:val="4D3F7342"/>
    <w:rsid w:val="503F1E4D"/>
    <w:rsid w:val="504C207D"/>
    <w:rsid w:val="510D4439"/>
    <w:rsid w:val="52595AF3"/>
    <w:rsid w:val="52C17C83"/>
    <w:rsid w:val="53656BCB"/>
    <w:rsid w:val="546978F1"/>
    <w:rsid w:val="55D13F5C"/>
    <w:rsid w:val="55E5331D"/>
    <w:rsid w:val="57F066DC"/>
    <w:rsid w:val="582D44A8"/>
    <w:rsid w:val="58B8222B"/>
    <w:rsid w:val="59402D25"/>
    <w:rsid w:val="5A3E6D0B"/>
    <w:rsid w:val="5A7039FF"/>
    <w:rsid w:val="5C835FB0"/>
    <w:rsid w:val="5E0C73CE"/>
    <w:rsid w:val="601C7C85"/>
    <w:rsid w:val="61377DF9"/>
    <w:rsid w:val="62A904C2"/>
    <w:rsid w:val="637D721E"/>
    <w:rsid w:val="647B7FFD"/>
    <w:rsid w:val="652F5B39"/>
    <w:rsid w:val="66BC011A"/>
    <w:rsid w:val="66EF24D0"/>
    <w:rsid w:val="67727170"/>
    <w:rsid w:val="67EB464B"/>
    <w:rsid w:val="69094242"/>
    <w:rsid w:val="696D5485"/>
    <w:rsid w:val="6977332E"/>
    <w:rsid w:val="6BC55FCA"/>
    <w:rsid w:val="6C185420"/>
    <w:rsid w:val="6C825BD2"/>
    <w:rsid w:val="6E6A57EB"/>
    <w:rsid w:val="6EF66366"/>
    <w:rsid w:val="6F4D58B3"/>
    <w:rsid w:val="6FF48208"/>
    <w:rsid w:val="703135A7"/>
    <w:rsid w:val="7032743A"/>
    <w:rsid w:val="70811372"/>
    <w:rsid w:val="70CA1FCC"/>
    <w:rsid w:val="70D36638"/>
    <w:rsid w:val="71E93852"/>
    <w:rsid w:val="726449E3"/>
    <w:rsid w:val="73392B64"/>
    <w:rsid w:val="759C7B8E"/>
    <w:rsid w:val="75A43E7A"/>
    <w:rsid w:val="75DA6A3B"/>
    <w:rsid w:val="76659A64"/>
    <w:rsid w:val="76C816E4"/>
    <w:rsid w:val="77793195"/>
    <w:rsid w:val="77AE0AD9"/>
    <w:rsid w:val="7A093F8A"/>
    <w:rsid w:val="7B2079B9"/>
    <w:rsid w:val="7B322ED6"/>
    <w:rsid w:val="7DB6711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7376</Words>
  <Characters>9711</Characters>
  <Lines>1853</Lines>
  <Paragraphs>521</Paragraphs>
  <TotalTime>4</TotalTime>
  <ScaleCrop>false</ScaleCrop>
  <LinksUpToDate>false</LinksUpToDate>
  <CharactersWithSpaces>9868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2026-03-05T08:30:06Z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1282D7CE973242E9BA62C9F1A321537D_13</vt:lpwstr>
  </property>
  <property fmtid="{D5CDD505-2E9C-101B-9397-08002B2CF9AE}" pid="4" name="KSOTemplateDocerSaveRecord">
    <vt:lpwstr>eyJoZGlkIjoiOWJkZTNjZTNkMWE5NDA5NmUzNzcwODhiY2E2NjM3YTQiLCJ1c2VySWQiOiIyNjkwMjEwMTMifQ==</vt:lpwstr>
  </property>
</Properties>
</file>