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7D7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附件4：</w:t>
      </w:r>
    </w:p>
    <w:p w14:paraId="594837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</w:pPr>
    </w:p>
    <w:p w14:paraId="3C1C99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jc w:val="center"/>
        <w:textAlignment w:val="baseline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/>
          <w:bCs/>
          <w:spacing w:val="7"/>
          <w:sz w:val="30"/>
          <w:szCs w:val="30"/>
        </w:rPr>
        <w:t>麦芽副产品销售合同</w:t>
      </w:r>
    </w:p>
    <w:p w14:paraId="273A52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612" w:firstLineChars="2300"/>
        <w:textAlignment w:val="baseline"/>
        <w:rPr>
          <w:rFonts w:ascii="仿宋" w:hAnsi="仿宋" w:eastAsia="仿宋" w:cs="仿宋"/>
          <w:spacing w:val="7"/>
          <w:sz w:val="23"/>
          <w:szCs w:val="23"/>
        </w:rPr>
      </w:pPr>
    </w:p>
    <w:p w14:paraId="1EE0D4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0" w:firstLine="5124" w:firstLineChars="2100"/>
        <w:textAlignment w:val="baseline"/>
        <w:rPr>
          <w:rFonts w:hint="default" w:ascii="仿宋" w:hAnsi="仿宋" w:eastAsia="仿宋" w:cs="仿宋"/>
          <w:sz w:val="23"/>
          <w:szCs w:val="23"/>
          <w:lang w:val="en-US" w:eastAsia="zh-CN"/>
        </w:rPr>
      </w:pPr>
      <w:r>
        <w:rPr>
          <w:rFonts w:ascii="仿宋" w:hAnsi="仿宋" w:eastAsia="仿宋" w:cs="仿宋"/>
          <w:spacing w:val="7"/>
          <w:sz w:val="23"/>
          <w:szCs w:val="23"/>
        </w:rPr>
        <w:t>签订地点：防城港市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防城区</w:t>
      </w:r>
    </w:p>
    <w:p w14:paraId="7C12B4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0" w:firstLine="5152" w:firstLineChars="230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3"/>
          <w:sz w:val="23"/>
          <w:szCs w:val="23"/>
        </w:rPr>
        <w:t>合同编号：</w:t>
      </w:r>
    </w:p>
    <w:p w14:paraId="3733E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ascii="仿宋" w:hAnsi="仿宋" w:eastAsia="仿宋" w:cs="仿宋"/>
          <w:spacing w:val="6"/>
          <w:sz w:val="23"/>
          <w:szCs w:val="23"/>
        </w:rPr>
      </w:pPr>
    </w:p>
    <w:p w14:paraId="386F75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ascii="仿宋" w:hAnsi="仿宋" w:eastAsia="仿宋" w:cs="仿宋"/>
          <w:spacing w:val="6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甲</w:t>
      </w:r>
      <w:r>
        <w:rPr>
          <w:rFonts w:hint="eastAsia" w:ascii="仿宋" w:hAnsi="仿宋" w:eastAsia="仿宋" w:cs="仿宋"/>
          <w:spacing w:val="6"/>
          <w:sz w:val="23"/>
          <w:szCs w:val="23"/>
          <w:lang w:val="en-US" w:eastAsia="zh-CN"/>
        </w:rPr>
        <w:t xml:space="preserve">  </w:t>
      </w:r>
      <w:r>
        <w:rPr>
          <w:rFonts w:ascii="仿宋" w:hAnsi="仿宋" w:eastAsia="仿宋" w:cs="仿宋"/>
          <w:spacing w:val="6"/>
          <w:sz w:val="23"/>
          <w:szCs w:val="23"/>
        </w:rPr>
        <w:t>方：</w:t>
      </w:r>
      <w:r>
        <w:rPr>
          <w:rFonts w:hint="eastAsia" w:ascii="仿宋" w:hAnsi="仿宋" w:eastAsia="仿宋" w:cs="仿宋"/>
          <w:spacing w:val="6"/>
          <w:sz w:val="23"/>
          <w:szCs w:val="23"/>
          <w:lang w:val="en-US" w:eastAsia="zh-CN"/>
        </w:rPr>
        <w:t>防城港市晟港达投资</w:t>
      </w:r>
      <w:r>
        <w:rPr>
          <w:rFonts w:ascii="仿宋" w:hAnsi="仿宋" w:eastAsia="仿宋" w:cs="仿宋"/>
          <w:spacing w:val="6"/>
          <w:sz w:val="23"/>
          <w:szCs w:val="23"/>
        </w:rPr>
        <w:t>有限公司</w:t>
      </w:r>
    </w:p>
    <w:p w14:paraId="0B952E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ascii="仿宋" w:hAnsi="仿宋" w:eastAsia="仿宋" w:cs="仿宋"/>
          <w:spacing w:val="6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乙</w:t>
      </w:r>
      <w:r>
        <w:rPr>
          <w:rFonts w:hint="eastAsia" w:ascii="仿宋" w:hAnsi="仿宋" w:eastAsia="仿宋" w:cs="仿宋"/>
          <w:spacing w:val="6"/>
          <w:sz w:val="23"/>
          <w:szCs w:val="23"/>
          <w:lang w:val="en-US" w:eastAsia="zh-CN"/>
        </w:rPr>
        <w:t xml:space="preserve">  </w:t>
      </w:r>
      <w:r>
        <w:rPr>
          <w:rFonts w:ascii="仿宋" w:hAnsi="仿宋" w:eastAsia="仿宋" w:cs="仿宋"/>
          <w:spacing w:val="6"/>
          <w:sz w:val="23"/>
          <w:szCs w:val="23"/>
        </w:rPr>
        <w:t>方 ：</w:t>
      </w:r>
    </w:p>
    <w:p w14:paraId="2E3542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</w:pPr>
    </w:p>
    <w:p w14:paraId="7B85BE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09"/>
        <w:jc w:val="both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甲、乙双方依照《中华人民共和国民法典》等相关</w:t>
      </w:r>
      <w:r>
        <w:rPr>
          <w:rFonts w:ascii="仿宋" w:hAnsi="仿宋" w:eastAsia="仿宋" w:cs="仿宋"/>
          <w:spacing w:val="-2"/>
          <w:sz w:val="23"/>
          <w:szCs w:val="23"/>
        </w:rPr>
        <w:t>现行有效的法律法规之规定，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本着诚实信用、平等互利的原则，经充分、友好协商就</w:t>
      </w:r>
      <w:r>
        <w:rPr>
          <w:rFonts w:ascii="仿宋" w:hAnsi="仿宋" w:eastAsia="仿宋" w:cs="仿宋"/>
          <w:spacing w:val="3"/>
          <w:sz w:val="23"/>
          <w:szCs w:val="23"/>
        </w:rPr>
        <w:t>副产品购销等相关事项达成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一致，依法签订本合同，以资双方共同信守。</w:t>
      </w:r>
    </w:p>
    <w:p w14:paraId="705D12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4"/>
          <w:sz w:val="23"/>
          <w:szCs w:val="23"/>
        </w:rPr>
        <w:t>一、货物名称、数量、价款、执行期限：</w:t>
      </w:r>
    </w:p>
    <w:p w14:paraId="152A6F05">
      <w:pPr>
        <w:spacing w:line="157" w:lineRule="exact"/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1408"/>
        <w:gridCol w:w="1269"/>
        <w:gridCol w:w="1279"/>
        <w:gridCol w:w="1778"/>
        <w:gridCol w:w="1723"/>
      </w:tblGrid>
      <w:tr w14:paraId="6C00D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713" w:type="dxa"/>
            <w:vAlign w:val="center"/>
          </w:tcPr>
          <w:p w14:paraId="5205EB32">
            <w:pPr>
              <w:pStyle w:val="7"/>
              <w:spacing w:before="74" w:line="219" w:lineRule="auto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货物名称</w:t>
            </w:r>
          </w:p>
        </w:tc>
        <w:tc>
          <w:tcPr>
            <w:tcW w:w="1408" w:type="dxa"/>
            <w:vAlign w:val="center"/>
          </w:tcPr>
          <w:p w14:paraId="05CC053F">
            <w:pPr>
              <w:pStyle w:val="7"/>
              <w:spacing w:before="274" w:line="261" w:lineRule="auto"/>
              <w:ind w:right="337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交付方</w:t>
            </w:r>
            <w:r>
              <w:rPr>
                <w:sz w:val="23"/>
                <w:szCs w:val="23"/>
              </w:rPr>
              <w:t>式</w:t>
            </w:r>
          </w:p>
        </w:tc>
        <w:tc>
          <w:tcPr>
            <w:tcW w:w="1269" w:type="dxa"/>
            <w:vAlign w:val="center"/>
          </w:tcPr>
          <w:p w14:paraId="1A3776B0">
            <w:pPr>
              <w:pStyle w:val="7"/>
              <w:spacing w:before="264" w:line="219" w:lineRule="auto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数量</w:t>
            </w:r>
          </w:p>
          <w:p w14:paraId="503DF133">
            <w:pPr>
              <w:pStyle w:val="7"/>
              <w:spacing w:before="90" w:line="222" w:lineRule="auto"/>
              <w:jc w:val="center"/>
              <w:rPr>
                <w:sz w:val="23"/>
                <w:szCs w:val="23"/>
              </w:rPr>
            </w:pPr>
            <w:r>
              <w:rPr>
                <w:spacing w:val="16"/>
                <w:sz w:val="23"/>
                <w:szCs w:val="23"/>
              </w:rPr>
              <w:t>(吨)</w:t>
            </w:r>
          </w:p>
        </w:tc>
        <w:tc>
          <w:tcPr>
            <w:tcW w:w="1279" w:type="dxa"/>
            <w:vAlign w:val="center"/>
          </w:tcPr>
          <w:p w14:paraId="434163EE">
            <w:pPr>
              <w:pStyle w:val="7"/>
              <w:spacing w:before="262" w:line="218" w:lineRule="auto"/>
              <w:jc w:val="center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出厂价</w:t>
            </w:r>
          </w:p>
          <w:p w14:paraId="4F99FD03">
            <w:pPr>
              <w:pStyle w:val="7"/>
              <w:spacing w:before="121" w:line="220" w:lineRule="auto"/>
              <w:jc w:val="center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(元/吨)</w:t>
            </w:r>
          </w:p>
        </w:tc>
        <w:tc>
          <w:tcPr>
            <w:tcW w:w="1778" w:type="dxa"/>
            <w:vAlign w:val="center"/>
          </w:tcPr>
          <w:p w14:paraId="55C46A1A">
            <w:pPr>
              <w:pStyle w:val="7"/>
              <w:spacing w:before="113" w:line="219" w:lineRule="auto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货值</w:t>
            </w:r>
          </w:p>
          <w:p w14:paraId="39361EDD">
            <w:pPr>
              <w:pStyle w:val="7"/>
              <w:spacing w:before="89" w:line="232" w:lineRule="auto"/>
              <w:ind w:right="702"/>
              <w:jc w:val="center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(元</w:t>
            </w:r>
            <w:r>
              <w:rPr>
                <w:sz w:val="23"/>
                <w:szCs w:val="23"/>
              </w:rPr>
              <w:t xml:space="preserve"> )</w:t>
            </w:r>
          </w:p>
        </w:tc>
        <w:tc>
          <w:tcPr>
            <w:tcW w:w="1723" w:type="dxa"/>
            <w:vAlign w:val="center"/>
          </w:tcPr>
          <w:p w14:paraId="270C04F7">
            <w:pPr>
              <w:pStyle w:val="7"/>
              <w:spacing w:before="75" w:line="219" w:lineRule="auto"/>
              <w:jc w:val="center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执行期限</w:t>
            </w:r>
          </w:p>
        </w:tc>
      </w:tr>
      <w:tr w14:paraId="31A1E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13" w:type="dxa"/>
            <w:vAlign w:val="center"/>
          </w:tcPr>
          <w:p w14:paraId="1A6EBB41">
            <w:pPr>
              <w:pStyle w:val="7"/>
              <w:spacing w:before="120" w:line="219" w:lineRule="auto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麦根</w:t>
            </w:r>
          </w:p>
        </w:tc>
        <w:tc>
          <w:tcPr>
            <w:tcW w:w="1408" w:type="dxa"/>
            <w:vAlign w:val="center"/>
          </w:tcPr>
          <w:p w14:paraId="091D2D90">
            <w:pPr>
              <w:pStyle w:val="7"/>
              <w:spacing w:before="122" w:line="220" w:lineRule="auto"/>
              <w:jc w:val="center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袋装自提</w:t>
            </w:r>
          </w:p>
        </w:tc>
        <w:tc>
          <w:tcPr>
            <w:tcW w:w="1269" w:type="dxa"/>
            <w:vAlign w:val="center"/>
          </w:tcPr>
          <w:p w14:paraId="0E0C76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6BF3E1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center"/>
          </w:tcPr>
          <w:p w14:paraId="1C007BB8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23" w:type="dxa"/>
            <w:vMerge w:val="restart"/>
            <w:tcBorders>
              <w:bottom w:val="nil"/>
            </w:tcBorders>
            <w:vAlign w:val="center"/>
          </w:tcPr>
          <w:p w14:paraId="58CD1C1C">
            <w:pPr>
              <w:pStyle w:val="7"/>
              <w:spacing w:before="74" w:line="219" w:lineRule="auto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pacing w:val="3"/>
                <w:sz w:val="23"/>
                <w:szCs w:val="23"/>
                <w:highlight w:val="none"/>
              </w:rPr>
              <w:t>202</w:t>
            </w:r>
            <w:r>
              <w:rPr>
                <w:rFonts w:hint="eastAsia"/>
                <w:spacing w:val="3"/>
                <w:sz w:val="23"/>
                <w:szCs w:val="23"/>
                <w:highlight w:val="none"/>
                <w:lang w:val="en-US" w:eastAsia="zh-CN"/>
              </w:rPr>
              <w:t>5</w:t>
            </w:r>
            <w:r>
              <w:rPr>
                <w:spacing w:val="3"/>
                <w:sz w:val="23"/>
                <w:szCs w:val="23"/>
                <w:highlight w:val="none"/>
              </w:rPr>
              <w:t>年</w:t>
            </w:r>
            <w:r>
              <w:rPr>
                <w:rFonts w:hint="eastAsia"/>
                <w:spacing w:val="3"/>
                <w:sz w:val="23"/>
                <w:szCs w:val="23"/>
                <w:highlight w:val="none"/>
                <w:lang w:val="en-US" w:eastAsia="zh-CN"/>
              </w:rPr>
              <w:t>4</w:t>
            </w:r>
            <w:r>
              <w:rPr>
                <w:spacing w:val="3"/>
                <w:sz w:val="23"/>
                <w:szCs w:val="23"/>
                <w:highlight w:val="none"/>
              </w:rPr>
              <w:t>月</w:t>
            </w:r>
            <w:r>
              <w:rPr>
                <w:rFonts w:hint="eastAsia"/>
                <w:spacing w:val="3"/>
                <w:sz w:val="23"/>
                <w:szCs w:val="23"/>
                <w:highlight w:val="none"/>
                <w:lang w:val="en-US" w:eastAsia="zh-CN"/>
              </w:rPr>
              <w:t>x</w:t>
            </w:r>
            <w:r>
              <w:rPr>
                <w:spacing w:val="3"/>
                <w:sz w:val="23"/>
                <w:szCs w:val="23"/>
                <w:highlight w:val="none"/>
              </w:rPr>
              <w:t>日</w:t>
            </w:r>
          </w:p>
          <w:p w14:paraId="40BC18EA">
            <w:pPr>
              <w:pStyle w:val="7"/>
              <w:spacing w:before="217" w:line="219" w:lineRule="auto"/>
              <w:ind w:left="17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pacing w:val="3"/>
                <w:sz w:val="23"/>
                <w:szCs w:val="23"/>
                <w:highlight w:val="none"/>
              </w:rPr>
              <w:t>-2025年</w:t>
            </w:r>
            <w:r>
              <w:rPr>
                <w:rFonts w:hint="eastAsia"/>
                <w:spacing w:val="3"/>
                <w:sz w:val="23"/>
                <w:szCs w:val="23"/>
                <w:highlight w:val="none"/>
                <w:lang w:val="en-US" w:eastAsia="zh-CN"/>
              </w:rPr>
              <w:t>x</w:t>
            </w:r>
            <w:r>
              <w:rPr>
                <w:spacing w:val="3"/>
                <w:sz w:val="23"/>
                <w:szCs w:val="23"/>
                <w:highlight w:val="none"/>
              </w:rPr>
              <w:t>月</w:t>
            </w:r>
            <w:r>
              <w:rPr>
                <w:rFonts w:hint="eastAsia"/>
                <w:spacing w:val="3"/>
                <w:sz w:val="23"/>
                <w:szCs w:val="23"/>
                <w:highlight w:val="none"/>
                <w:lang w:val="en-US" w:eastAsia="zh-CN"/>
              </w:rPr>
              <w:t>x</w:t>
            </w:r>
            <w:r>
              <w:rPr>
                <w:spacing w:val="3"/>
                <w:sz w:val="23"/>
                <w:szCs w:val="23"/>
                <w:highlight w:val="none"/>
              </w:rPr>
              <w:t>日</w:t>
            </w:r>
          </w:p>
        </w:tc>
      </w:tr>
      <w:tr w14:paraId="43451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1713" w:type="dxa"/>
            <w:vAlign w:val="center"/>
          </w:tcPr>
          <w:p w14:paraId="7B4C63DE">
            <w:pPr>
              <w:pStyle w:val="7"/>
              <w:spacing w:before="50" w:line="236" w:lineRule="auto"/>
              <w:ind w:left="4" w:right="537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混合三级麦</w:t>
            </w:r>
            <w:r>
              <w:rPr>
                <w:spacing w:val="1"/>
                <w:sz w:val="23"/>
                <w:szCs w:val="23"/>
              </w:rPr>
              <w:t>(除三级麦</w:t>
            </w:r>
            <w:r>
              <w:rPr>
                <w:spacing w:val="2"/>
                <w:sz w:val="23"/>
                <w:szCs w:val="23"/>
              </w:rPr>
              <w:t>外，其他含</w:t>
            </w:r>
            <w:r>
              <w:rPr>
                <w:spacing w:val="8"/>
                <w:sz w:val="23"/>
                <w:szCs w:val="23"/>
              </w:rPr>
              <w:t>40%以下)</w:t>
            </w:r>
          </w:p>
        </w:tc>
        <w:tc>
          <w:tcPr>
            <w:tcW w:w="1408" w:type="dxa"/>
            <w:vAlign w:val="center"/>
          </w:tcPr>
          <w:p w14:paraId="2D1ECC17">
            <w:pPr>
              <w:pStyle w:val="7"/>
              <w:spacing w:before="75" w:line="220" w:lineRule="auto"/>
              <w:jc w:val="center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袋装自提</w:t>
            </w:r>
          </w:p>
        </w:tc>
        <w:tc>
          <w:tcPr>
            <w:tcW w:w="1269" w:type="dxa"/>
            <w:vAlign w:val="center"/>
          </w:tcPr>
          <w:p w14:paraId="2E034F9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023D2B4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center"/>
          </w:tcPr>
          <w:p w14:paraId="7F7E686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center"/>
          </w:tcPr>
          <w:p w14:paraId="2C78CC31">
            <w:pPr>
              <w:jc w:val="center"/>
              <w:rPr>
                <w:rFonts w:ascii="Arial"/>
                <w:sz w:val="21"/>
              </w:rPr>
            </w:pPr>
          </w:p>
        </w:tc>
      </w:tr>
      <w:tr w14:paraId="2682F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13" w:type="dxa"/>
            <w:vAlign w:val="center"/>
          </w:tcPr>
          <w:p w14:paraId="67802369">
            <w:pPr>
              <w:pStyle w:val="7"/>
              <w:spacing w:before="124" w:line="219" w:lineRule="auto"/>
              <w:ind w:left="4"/>
              <w:jc w:val="center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生麦皮</w:t>
            </w:r>
          </w:p>
        </w:tc>
        <w:tc>
          <w:tcPr>
            <w:tcW w:w="1408" w:type="dxa"/>
            <w:vAlign w:val="center"/>
          </w:tcPr>
          <w:p w14:paraId="1C322F01">
            <w:pPr>
              <w:pStyle w:val="7"/>
              <w:spacing w:before="126" w:line="220" w:lineRule="auto"/>
              <w:ind w:left="111"/>
              <w:jc w:val="center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袋装自提</w:t>
            </w:r>
          </w:p>
        </w:tc>
        <w:tc>
          <w:tcPr>
            <w:tcW w:w="1269" w:type="dxa"/>
            <w:vAlign w:val="center"/>
          </w:tcPr>
          <w:p w14:paraId="3EA4A43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1770090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center"/>
          </w:tcPr>
          <w:p w14:paraId="7CE667A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center"/>
          </w:tcPr>
          <w:p w14:paraId="6FDF90DB">
            <w:pPr>
              <w:jc w:val="center"/>
              <w:rPr>
                <w:rFonts w:ascii="Arial"/>
                <w:sz w:val="21"/>
              </w:rPr>
            </w:pPr>
          </w:p>
        </w:tc>
      </w:tr>
      <w:tr w14:paraId="2A460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13" w:type="dxa"/>
            <w:vAlign w:val="center"/>
          </w:tcPr>
          <w:p w14:paraId="3CB338A0">
            <w:pPr>
              <w:pStyle w:val="7"/>
              <w:spacing w:before="125" w:line="219" w:lineRule="auto"/>
              <w:ind w:left="4"/>
              <w:jc w:val="center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熟麦皮</w:t>
            </w:r>
          </w:p>
        </w:tc>
        <w:tc>
          <w:tcPr>
            <w:tcW w:w="1408" w:type="dxa"/>
            <w:vAlign w:val="center"/>
          </w:tcPr>
          <w:p w14:paraId="098E9CC9">
            <w:pPr>
              <w:pStyle w:val="7"/>
              <w:spacing w:before="127" w:line="220" w:lineRule="auto"/>
              <w:ind w:left="111"/>
              <w:jc w:val="center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袋装自提</w:t>
            </w:r>
          </w:p>
        </w:tc>
        <w:tc>
          <w:tcPr>
            <w:tcW w:w="1269" w:type="dxa"/>
            <w:vAlign w:val="center"/>
          </w:tcPr>
          <w:p w14:paraId="4331879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3E8917F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center"/>
          </w:tcPr>
          <w:p w14:paraId="4DBB35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</w:tcBorders>
            <w:vAlign w:val="center"/>
          </w:tcPr>
          <w:p w14:paraId="750171F3">
            <w:pPr>
              <w:jc w:val="center"/>
              <w:rPr>
                <w:rFonts w:ascii="Arial"/>
                <w:sz w:val="21"/>
              </w:rPr>
            </w:pPr>
          </w:p>
        </w:tc>
      </w:tr>
      <w:tr w14:paraId="0998B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13" w:type="dxa"/>
            <w:vAlign w:val="center"/>
          </w:tcPr>
          <w:p w14:paraId="44CC5693">
            <w:pPr>
              <w:pStyle w:val="7"/>
              <w:spacing w:before="126" w:line="219" w:lineRule="auto"/>
              <w:ind w:left="4"/>
              <w:jc w:val="center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麦灰</w:t>
            </w:r>
          </w:p>
        </w:tc>
        <w:tc>
          <w:tcPr>
            <w:tcW w:w="1408" w:type="dxa"/>
            <w:vAlign w:val="center"/>
          </w:tcPr>
          <w:p w14:paraId="587A19D1">
            <w:pPr>
              <w:pStyle w:val="7"/>
              <w:spacing w:before="128" w:line="220" w:lineRule="auto"/>
              <w:ind w:left="111"/>
              <w:jc w:val="center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袋装自提</w:t>
            </w:r>
          </w:p>
        </w:tc>
        <w:tc>
          <w:tcPr>
            <w:tcW w:w="1269" w:type="dxa"/>
            <w:vAlign w:val="center"/>
          </w:tcPr>
          <w:p w14:paraId="2C08E91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center"/>
          </w:tcPr>
          <w:p w14:paraId="42364AB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center"/>
          </w:tcPr>
          <w:p w14:paraId="35345A9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center"/>
          </w:tcPr>
          <w:p w14:paraId="2771165C">
            <w:pPr>
              <w:jc w:val="center"/>
              <w:rPr>
                <w:rFonts w:ascii="Arial"/>
                <w:sz w:val="21"/>
              </w:rPr>
            </w:pPr>
          </w:p>
        </w:tc>
      </w:tr>
      <w:tr w14:paraId="7E258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170" w:type="dxa"/>
            <w:gridSpan w:val="6"/>
            <w:vAlign w:val="center"/>
          </w:tcPr>
          <w:p w14:paraId="311BB43D">
            <w:pPr>
              <w:pStyle w:val="7"/>
              <w:spacing w:before="138" w:line="181" w:lineRule="auto"/>
              <w:ind w:left="12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合同数量以实际数量为准</w:t>
            </w:r>
          </w:p>
        </w:tc>
      </w:tr>
    </w:tbl>
    <w:p w14:paraId="1D31C5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74" w:firstLineChars="20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3"/>
          <w:sz w:val="23"/>
          <w:szCs w:val="23"/>
        </w:rPr>
        <w:t>二、结算方式</w:t>
      </w:r>
    </w:p>
    <w:p w14:paraId="289F55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7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1、</w:t>
      </w:r>
      <w:r>
        <w:rPr>
          <w:rFonts w:ascii="仿宋" w:hAnsi="仿宋" w:eastAsia="仿宋" w:cs="仿宋"/>
          <w:spacing w:val="6"/>
          <w:sz w:val="23"/>
          <w:szCs w:val="23"/>
        </w:rPr>
        <w:t>依双方约定，先款后货，乙方在提货前，应提前两个工作日将货</w:t>
      </w:r>
      <w:r>
        <w:rPr>
          <w:rFonts w:ascii="仿宋" w:hAnsi="仿宋" w:eastAsia="仿宋" w:cs="仿宋"/>
          <w:spacing w:val="5"/>
          <w:sz w:val="23"/>
          <w:szCs w:val="23"/>
        </w:rPr>
        <w:t>物款项打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</w:rPr>
        <w:t>入甲方指定账户，账户信息如下：</w:t>
      </w:r>
    </w:p>
    <w:p w14:paraId="26B5DC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92" w:firstLineChars="20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账户名：</w:t>
      </w:r>
      <w:r>
        <w:rPr>
          <w:rFonts w:hint="eastAsia" w:ascii="仿宋" w:hAnsi="仿宋" w:eastAsia="仿宋" w:cs="仿宋"/>
          <w:spacing w:val="8"/>
          <w:sz w:val="23"/>
          <w:szCs w:val="23"/>
        </w:rPr>
        <w:t>防城港晟港达投资有限责任公司</w:t>
      </w:r>
    </w:p>
    <w:p w14:paraId="73EA00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92" w:firstLineChars="200"/>
        <w:textAlignment w:val="baseline"/>
        <w:rPr>
          <w:rFonts w:hint="eastAsia" w:ascii="仿宋" w:hAnsi="仿宋" w:eastAsia="仿宋" w:cs="仿宋"/>
          <w:spacing w:val="8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开户行：</w:t>
      </w:r>
      <w:r>
        <w:rPr>
          <w:rFonts w:hint="eastAsia" w:ascii="仿宋" w:hAnsi="仿宋" w:eastAsia="仿宋" w:cs="仿宋"/>
          <w:spacing w:val="8"/>
          <w:sz w:val="23"/>
          <w:szCs w:val="23"/>
        </w:rPr>
        <w:t>中国农业发展银行防城港分行</w:t>
      </w:r>
    </w:p>
    <w:p w14:paraId="1FD0B5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68" w:firstLineChars="20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7"/>
          <w:sz w:val="23"/>
          <w:szCs w:val="23"/>
        </w:rPr>
        <w:t>账号：</w:t>
      </w:r>
      <w:r>
        <w:rPr>
          <w:rFonts w:hint="eastAsia" w:ascii="仿宋" w:hAnsi="仿宋" w:eastAsia="仿宋" w:cs="仿宋"/>
          <w:spacing w:val="27"/>
          <w:sz w:val="23"/>
          <w:szCs w:val="23"/>
        </w:rPr>
        <w:t>2034 5069 9001 0000 0668 861</w:t>
      </w:r>
    </w:p>
    <w:p w14:paraId="4DC48A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68" w:firstLineChars="200"/>
        <w:textAlignment w:val="baseline"/>
        <w:rPr>
          <w:rFonts w:hint="eastAsia" w:ascii="仿宋" w:hAnsi="仿宋" w:eastAsia="仿宋" w:cs="仿宋"/>
          <w:spacing w:val="27"/>
          <w:sz w:val="23"/>
          <w:szCs w:val="23"/>
        </w:rPr>
      </w:pPr>
      <w:r>
        <w:rPr>
          <w:rFonts w:hint="eastAsia" w:ascii="仿宋" w:hAnsi="仿宋" w:eastAsia="仿宋" w:cs="仿宋"/>
          <w:spacing w:val="27"/>
          <w:sz w:val="23"/>
          <w:szCs w:val="23"/>
        </w:rPr>
        <w:t>行号</w:t>
      </w:r>
      <w:r>
        <w:rPr>
          <w:rFonts w:ascii="仿宋" w:hAnsi="仿宋" w:eastAsia="仿宋" w:cs="仿宋"/>
          <w:spacing w:val="27"/>
          <w:sz w:val="23"/>
          <w:szCs w:val="23"/>
        </w:rPr>
        <w:t>：</w:t>
      </w:r>
      <w:r>
        <w:rPr>
          <w:rFonts w:hint="eastAsia" w:ascii="仿宋" w:hAnsi="仿宋" w:eastAsia="仿宋" w:cs="仿宋"/>
          <w:spacing w:val="27"/>
          <w:sz w:val="23"/>
          <w:szCs w:val="23"/>
        </w:rPr>
        <w:t>2036</w:t>
      </w:r>
      <w:r>
        <w:rPr>
          <w:rFonts w:hint="eastAsia" w:ascii="仿宋" w:hAnsi="仿宋" w:eastAsia="仿宋" w:cs="仿宋"/>
          <w:spacing w:val="27"/>
          <w:sz w:val="23"/>
          <w:szCs w:val="23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7"/>
          <w:sz w:val="23"/>
          <w:szCs w:val="23"/>
        </w:rPr>
        <w:t>3303</w:t>
      </w:r>
      <w:r>
        <w:rPr>
          <w:rFonts w:hint="eastAsia" w:ascii="仿宋" w:hAnsi="仿宋" w:eastAsia="仿宋" w:cs="仿宋"/>
          <w:spacing w:val="27"/>
          <w:sz w:val="23"/>
          <w:szCs w:val="23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7"/>
          <w:sz w:val="23"/>
          <w:szCs w:val="23"/>
        </w:rPr>
        <w:t>2019</w:t>
      </w:r>
    </w:p>
    <w:p w14:paraId="7A2D8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88" w:firstLineChars="20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2、</w:t>
      </w:r>
      <w:r>
        <w:rPr>
          <w:rFonts w:ascii="仿宋" w:hAnsi="仿宋" w:eastAsia="仿宋" w:cs="仿宋"/>
          <w:spacing w:val="7"/>
          <w:sz w:val="23"/>
          <w:szCs w:val="23"/>
        </w:rPr>
        <w:t>结算数量以甲方地磅计量结果为准。</w:t>
      </w:r>
    </w:p>
    <w:p w14:paraId="516959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8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3、</w:t>
      </w:r>
      <w:r>
        <w:rPr>
          <w:rFonts w:ascii="仿宋" w:hAnsi="仿宋" w:eastAsia="仿宋" w:cs="仿宋"/>
          <w:spacing w:val="6"/>
          <w:sz w:val="23"/>
          <w:szCs w:val="23"/>
        </w:rPr>
        <w:t>若乙方对甲方地磅计量有异议的，由双方协商一致，向有资质的检验机构</w:t>
      </w:r>
      <w:r>
        <w:rPr>
          <w:rFonts w:ascii="仿宋" w:hAnsi="仿宋" w:eastAsia="仿宋" w:cs="仿宋"/>
          <w:spacing w:val="1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申请校验；校验费用由异议方预付，最终由过错方承担。</w:t>
      </w:r>
    </w:p>
    <w:p w14:paraId="5755CC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8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4、</w:t>
      </w:r>
      <w:r>
        <w:rPr>
          <w:rFonts w:ascii="仿宋" w:hAnsi="仿宋" w:eastAsia="仿宋" w:cs="仿宋"/>
          <w:spacing w:val="6"/>
          <w:sz w:val="23"/>
          <w:szCs w:val="23"/>
        </w:rPr>
        <w:t>双方核对数量和金额无误后，甲方根据双方确认的结算重量向乙方开具相</w:t>
      </w:r>
      <w:r>
        <w:rPr>
          <w:rFonts w:ascii="仿宋" w:hAnsi="仿宋" w:eastAsia="仿宋" w:cs="仿宋"/>
          <w:spacing w:val="15"/>
          <w:sz w:val="23"/>
          <w:szCs w:val="23"/>
        </w:rPr>
        <w:t xml:space="preserve"> 应批次货物的合法有效增值税专用发票(税率</w:t>
      </w:r>
      <w:r>
        <w:rPr>
          <w:rFonts w:ascii="仿宋" w:hAnsi="仿宋" w:eastAsia="仿宋" w:cs="仿宋"/>
          <w:spacing w:val="14"/>
          <w:sz w:val="23"/>
          <w:szCs w:val="23"/>
        </w:rPr>
        <w:t>9%)。如遇国家税务政策调整的，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不含税金额不变，含税金额按新税率计算相应调整。</w:t>
      </w:r>
    </w:p>
    <w:p w14:paraId="11520F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ascii="仿宋" w:hAnsi="仿宋" w:eastAsia="仿宋" w:cs="仿宋"/>
          <w:sz w:val="23"/>
          <w:szCs w:val="23"/>
          <w:highlight w:val="none"/>
        </w:rPr>
      </w:pPr>
      <w:r>
        <w:rPr>
          <w:rFonts w:ascii="仿宋" w:hAnsi="仿宋" w:eastAsia="仿宋" w:cs="仿宋"/>
          <w:b/>
          <w:bCs/>
          <w:spacing w:val="3"/>
          <w:sz w:val="23"/>
          <w:szCs w:val="23"/>
        </w:rPr>
        <w:t>三、履约保证金</w:t>
      </w:r>
    </w:p>
    <w:p w14:paraId="1D44A2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80"/>
        <w:textAlignment w:val="baseline"/>
        <w:rPr>
          <w:rFonts w:hint="eastAsia" w:ascii="仿宋" w:hAnsi="仿宋" w:eastAsia="仿宋" w:cs="仿宋"/>
          <w:sz w:val="23"/>
          <w:szCs w:val="23"/>
          <w:highlight w:val="none"/>
          <w:lang w:val="en-US" w:eastAsia="zh-CN"/>
        </w:rPr>
      </w:pPr>
      <w:r>
        <w:rPr>
          <w:rFonts w:ascii="仿宋" w:hAnsi="仿宋" w:eastAsia="仿宋" w:cs="仿宋"/>
          <w:spacing w:val="8"/>
          <w:sz w:val="23"/>
          <w:szCs w:val="23"/>
          <w:highlight w:val="none"/>
        </w:rPr>
        <w:t>乙方需在合同签订时向甲方交人民币</w:t>
      </w:r>
      <w:r>
        <w:rPr>
          <w:rFonts w:hint="eastAsia" w:ascii="仿宋" w:hAnsi="仿宋" w:eastAsia="仿宋" w:cs="仿宋"/>
          <w:spacing w:val="8"/>
          <w:sz w:val="23"/>
          <w:szCs w:val="23"/>
          <w:highlight w:val="none"/>
          <w:u w:val="single" w:color="auto"/>
          <w:lang w:val="en-US" w:eastAsia="zh-CN"/>
        </w:rPr>
        <w:t>壹佰</w:t>
      </w:r>
      <w:r>
        <w:rPr>
          <w:rFonts w:ascii="仿宋" w:hAnsi="仿宋" w:eastAsia="仿宋" w:cs="仿宋"/>
          <w:spacing w:val="8"/>
          <w:sz w:val="23"/>
          <w:szCs w:val="23"/>
          <w:highlight w:val="none"/>
        </w:rPr>
        <w:t>万元作</w:t>
      </w:r>
      <w:r>
        <w:rPr>
          <w:rFonts w:ascii="仿宋" w:hAnsi="仿宋" w:eastAsia="仿宋" w:cs="仿宋"/>
          <w:spacing w:val="7"/>
          <w:sz w:val="23"/>
          <w:szCs w:val="23"/>
          <w:highlight w:val="none"/>
        </w:rPr>
        <w:t>为履约合同保证金，合同执</w:t>
      </w:r>
      <w:r>
        <w:rPr>
          <w:rFonts w:ascii="仿宋" w:hAnsi="仿宋" w:eastAsia="仿宋" w:cs="仿宋"/>
          <w:sz w:val="23"/>
          <w:szCs w:val="23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  <w:highlight w:val="none"/>
        </w:rPr>
        <w:t>行完毕后5个工作日内甲方将无息退还。</w:t>
      </w:r>
      <w:r>
        <w:rPr>
          <w:rFonts w:hint="eastAsia" w:ascii="仿宋" w:hAnsi="仿宋" w:eastAsia="仿宋" w:cs="仿宋"/>
          <w:spacing w:val="5"/>
          <w:sz w:val="23"/>
          <w:szCs w:val="23"/>
          <w:highlight w:val="none"/>
          <w:lang w:val="en-US" w:eastAsia="zh-CN"/>
        </w:rPr>
        <w:t>若合同履行期间被扣</w:t>
      </w:r>
      <w:r>
        <w:rPr>
          <w:rFonts w:ascii="仿宋" w:hAnsi="仿宋" w:eastAsia="仿宋" w:cs="仿宋"/>
          <w:spacing w:val="7"/>
          <w:sz w:val="23"/>
          <w:szCs w:val="23"/>
          <w:highlight w:val="none"/>
        </w:rPr>
        <w:t>履约合同保证金</w:t>
      </w:r>
      <w:r>
        <w:rPr>
          <w:rFonts w:hint="eastAsia" w:ascii="仿宋" w:hAnsi="仿宋" w:eastAsia="仿宋" w:cs="仿宋"/>
          <w:spacing w:val="7"/>
          <w:sz w:val="23"/>
          <w:szCs w:val="23"/>
          <w:highlight w:val="none"/>
          <w:lang w:val="en-US" w:eastAsia="zh-CN"/>
        </w:rPr>
        <w:t>的，需于次月5日前补齐</w:t>
      </w:r>
      <w:r>
        <w:rPr>
          <w:rFonts w:hint="eastAsia" w:ascii="仿宋" w:hAnsi="仿宋" w:eastAsia="仿宋" w:cs="仿宋"/>
          <w:spacing w:val="8"/>
          <w:sz w:val="23"/>
          <w:szCs w:val="23"/>
          <w:highlight w:val="none"/>
          <w:u w:val="single" w:color="auto"/>
          <w:lang w:val="en-US" w:eastAsia="zh-CN"/>
        </w:rPr>
        <w:t>壹佰</w:t>
      </w:r>
      <w:r>
        <w:rPr>
          <w:rFonts w:ascii="仿宋" w:hAnsi="仿宋" w:eastAsia="仿宋" w:cs="仿宋"/>
          <w:spacing w:val="8"/>
          <w:sz w:val="23"/>
          <w:szCs w:val="23"/>
          <w:highlight w:val="none"/>
        </w:rPr>
        <w:t>万</w:t>
      </w:r>
      <w:r>
        <w:rPr>
          <w:rFonts w:hint="eastAsia" w:ascii="仿宋" w:hAnsi="仿宋" w:eastAsia="仿宋" w:cs="仿宋"/>
          <w:spacing w:val="8"/>
          <w:sz w:val="23"/>
          <w:szCs w:val="23"/>
          <w:highlight w:val="none"/>
          <w:lang w:eastAsia="zh-CN"/>
        </w:rPr>
        <w:t>。</w:t>
      </w:r>
    </w:p>
    <w:p w14:paraId="21F279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ascii="仿宋" w:hAnsi="仿宋" w:eastAsia="仿宋" w:cs="仿宋"/>
          <w:sz w:val="23"/>
          <w:szCs w:val="23"/>
          <w:highlight w:val="none"/>
        </w:rPr>
      </w:pPr>
      <w:r>
        <w:rPr>
          <w:rFonts w:ascii="仿宋" w:hAnsi="仿宋" w:eastAsia="仿宋" w:cs="仿宋"/>
          <w:b/>
          <w:bCs/>
          <w:sz w:val="23"/>
          <w:szCs w:val="23"/>
          <w:highlight w:val="none"/>
        </w:rPr>
        <w:t>四、提货的时效性</w:t>
      </w:r>
    </w:p>
    <w:p w14:paraId="5FBBBC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80"/>
        <w:jc w:val="both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  <w:highlight w:val="none"/>
        </w:rPr>
        <w:t>乙方接到甲方提货通知后，应在两个工作日内安排</w:t>
      </w:r>
      <w:r>
        <w:rPr>
          <w:rFonts w:ascii="仿宋" w:hAnsi="仿宋" w:eastAsia="仿宋" w:cs="仿宋"/>
          <w:spacing w:val="9"/>
          <w:sz w:val="23"/>
          <w:szCs w:val="23"/>
        </w:rPr>
        <w:t>车辆到厂提货。装货品种</w:t>
      </w:r>
      <w:r>
        <w:rPr>
          <w:rFonts w:ascii="仿宋" w:hAnsi="仿宋" w:eastAsia="仿宋" w:cs="仿宋"/>
          <w:spacing w:val="1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由甲方安排，乙方不能随意挑选，否则甲方有权拒绝乙方的提货要求。如因乙方</w:t>
      </w:r>
      <w:r>
        <w:rPr>
          <w:rFonts w:ascii="仿宋" w:hAnsi="仿宋" w:eastAsia="仿宋" w:cs="仿宋"/>
          <w:spacing w:val="9"/>
          <w:sz w:val="23"/>
          <w:szCs w:val="23"/>
        </w:rPr>
        <w:t>原因无法安排车辆到厂提货的，按每延误一次</w:t>
      </w:r>
      <w:r>
        <w:rPr>
          <w:rFonts w:hint="eastAsia" w:ascii="仿宋" w:hAnsi="仿宋" w:eastAsia="仿宋" w:cs="仿宋"/>
          <w:spacing w:val="9"/>
          <w:sz w:val="23"/>
          <w:szCs w:val="23"/>
          <w:lang w:val="en-US" w:eastAsia="zh-CN"/>
        </w:rPr>
        <w:t>从</w:t>
      </w:r>
      <w:r>
        <w:rPr>
          <w:rFonts w:ascii="仿宋" w:hAnsi="仿宋" w:eastAsia="仿宋" w:cs="仿宋"/>
          <w:spacing w:val="7"/>
          <w:sz w:val="23"/>
          <w:szCs w:val="23"/>
          <w:highlight w:val="none"/>
        </w:rPr>
        <w:t>履约合同保证金</w:t>
      </w:r>
      <w:r>
        <w:rPr>
          <w:rFonts w:hint="eastAsia" w:ascii="仿宋" w:hAnsi="仿宋" w:eastAsia="仿宋" w:cs="仿宋"/>
          <w:spacing w:val="9"/>
          <w:sz w:val="23"/>
          <w:szCs w:val="23"/>
          <w:lang w:val="en-US" w:eastAsia="zh-CN"/>
        </w:rPr>
        <w:t>中</w:t>
      </w:r>
      <w:r>
        <w:rPr>
          <w:rFonts w:ascii="仿宋" w:hAnsi="仿宋" w:eastAsia="仿宋" w:cs="仿宋"/>
          <w:spacing w:val="9"/>
          <w:sz w:val="23"/>
          <w:szCs w:val="23"/>
        </w:rPr>
        <w:t>扣除2000元，甲方有权安排其他车辆到厂提货。因乙方原因造成甲方仓库积压损失的，乙方应赔偿甲方损失货</w:t>
      </w:r>
      <w:r>
        <w:rPr>
          <w:rFonts w:ascii="仿宋" w:hAnsi="仿宋" w:eastAsia="仿宋" w:cs="仿宋"/>
          <w:spacing w:val="10"/>
          <w:sz w:val="23"/>
          <w:szCs w:val="23"/>
        </w:rPr>
        <w:t>物的相应价款，且甲方有权单方解除本合同。乙方为保证提货及</w:t>
      </w:r>
      <w:r>
        <w:rPr>
          <w:rFonts w:ascii="仿宋" w:hAnsi="仿宋" w:eastAsia="仿宋" w:cs="仿宋"/>
          <w:spacing w:val="9"/>
          <w:sz w:val="23"/>
          <w:szCs w:val="23"/>
        </w:rPr>
        <w:t>时，应当在甲方</w:t>
      </w:r>
      <w:r>
        <w:rPr>
          <w:rFonts w:ascii="仿宋" w:hAnsi="仿宋" w:eastAsia="仿宋" w:cs="仿宋"/>
          <w:spacing w:val="2"/>
          <w:sz w:val="23"/>
          <w:szCs w:val="23"/>
        </w:rPr>
        <w:t>周边租赁仓库。</w:t>
      </w:r>
    </w:p>
    <w:p w14:paraId="1261B0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6"/>
          <w:sz w:val="23"/>
          <w:szCs w:val="23"/>
        </w:rPr>
        <w:t>五、交付地点、方式及风险所有权转移</w:t>
      </w:r>
    </w:p>
    <w:p w14:paraId="59DAF8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8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1、</w:t>
      </w:r>
      <w:r>
        <w:rPr>
          <w:rFonts w:ascii="仿宋" w:hAnsi="仿宋" w:eastAsia="仿宋" w:cs="仿宋"/>
          <w:spacing w:val="12"/>
          <w:sz w:val="23"/>
          <w:szCs w:val="23"/>
        </w:rPr>
        <w:t>乙方自行安排车辆到甲方厂区提货，甲方将符合本合同</w:t>
      </w:r>
      <w:r>
        <w:rPr>
          <w:rFonts w:ascii="仿宋" w:hAnsi="仿宋" w:eastAsia="仿宋" w:cs="仿宋"/>
          <w:spacing w:val="11"/>
          <w:sz w:val="23"/>
          <w:szCs w:val="23"/>
        </w:rPr>
        <w:t>约定的相应批次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的货物装入乙方指定车辆，即视为完成交付，交付前该批次货物的毁损灭失等有</w:t>
      </w:r>
      <w:r>
        <w:rPr>
          <w:rFonts w:ascii="仿宋" w:hAnsi="仿宋" w:eastAsia="仿宋" w:cs="仿宋"/>
          <w:spacing w:val="17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关风险由甲方承担，交付完成后由乙方承担。该批次货物的所有权自交付时起转</w:t>
      </w:r>
      <w:r>
        <w:rPr>
          <w:rFonts w:ascii="仿宋" w:hAnsi="仿宋" w:eastAsia="仿宋" w:cs="仿宋"/>
          <w:spacing w:val="1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4"/>
          <w:sz w:val="23"/>
          <w:szCs w:val="23"/>
        </w:rPr>
        <w:t>移。</w:t>
      </w:r>
    </w:p>
    <w:p w14:paraId="73660D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8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2、</w:t>
      </w:r>
      <w:r>
        <w:rPr>
          <w:rFonts w:ascii="仿宋" w:hAnsi="仿宋" w:eastAsia="仿宋" w:cs="仿宋"/>
          <w:spacing w:val="12"/>
          <w:sz w:val="23"/>
          <w:szCs w:val="23"/>
        </w:rPr>
        <w:t>乙方安排的车辆应遵守甲方厂区的相关安全管理规定，因乙方车辆原因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不遵守厂区相关安全管理规定的，甲方有权拒绝装货。</w:t>
      </w:r>
    </w:p>
    <w:p w14:paraId="1E7291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5"/>
          <w:sz w:val="23"/>
          <w:szCs w:val="23"/>
        </w:rPr>
        <w:t>六、违约责任、不可抗力与争议解决</w:t>
      </w:r>
    </w:p>
    <w:p w14:paraId="1F49A1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8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1、</w:t>
      </w:r>
      <w:r>
        <w:rPr>
          <w:rFonts w:ascii="仿宋" w:hAnsi="仿宋" w:eastAsia="仿宋" w:cs="仿宋"/>
          <w:spacing w:val="11"/>
          <w:sz w:val="23"/>
          <w:szCs w:val="23"/>
        </w:rPr>
        <w:t>不可抗力系免责原因。因疫情，公路拥堵造成闭关，都视为不</w:t>
      </w:r>
      <w:r>
        <w:rPr>
          <w:rFonts w:ascii="仿宋" w:hAnsi="仿宋" w:eastAsia="仿宋" w:cs="仿宋"/>
          <w:spacing w:val="10"/>
          <w:sz w:val="23"/>
          <w:szCs w:val="23"/>
        </w:rPr>
        <w:t>可抗力。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本合同所指的不可抗力，按照《中华人民共和国民法典》规定的为准。受不可抗</w:t>
      </w:r>
      <w:r>
        <w:rPr>
          <w:rFonts w:ascii="仿宋" w:hAnsi="仿宋" w:eastAsia="仿宋" w:cs="仿宋"/>
          <w:spacing w:val="1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力影响所致违约/合同终止的，受影响一方</w:t>
      </w:r>
      <w:r>
        <w:rPr>
          <w:rFonts w:ascii="仿宋" w:hAnsi="仿宋" w:eastAsia="仿宋" w:cs="仿宋"/>
          <w:spacing w:val="8"/>
          <w:sz w:val="23"/>
          <w:szCs w:val="23"/>
        </w:rPr>
        <w:t>应于不可抗力事件发生之日起10日内</w:t>
      </w:r>
      <w:r>
        <w:rPr>
          <w:rFonts w:ascii="仿宋" w:hAnsi="仿宋" w:eastAsia="仿宋" w:cs="仿宋"/>
          <w:spacing w:val="-5"/>
          <w:sz w:val="23"/>
          <w:szCs w:val="23"/>
        </w:rPr>
        <w:t>提供事件详情及合同不能履行，或部分不能履行，或需要延期履行的有效证明文件，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6"/>
          <w:sz w:val="23"/>
          <w:szCs w:val="23"/>
        </w:rPr>
        <w:t>经对方认可后可依法全部或部分免责。</w:t>
      </w:r>
    </w:p>
    <w:p w14:paraId="25DC0C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9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2、</w:t>
      </w:r>
      <w:r>
        <w:rPr>
          <w:rFonts w:ascii="宋体" w:hAnsi="宋体" w:eastAsia="宋体" w:cs="宋体"/>
          <w:spacing w:val="-6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</w:rPr>
        <w:t>甲、乙双方在本合同履行过程中发生纠纷的，应先友好协商处理；不能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达成一致的，均应依法向原告所在地人民法院提起诉讼。</w:t>
      </w:r>
    </w:p>
    <w:p w14:paraId="07D28F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七、其他</w:t>
      </w:r>
    </w:p>
    <w:p w14:paraId="69A67D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9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1、</w:t>
      </w:r>
      <w:r>
        <w:rPr>
          <w:rFonts w:ascii="仿宋" w:hAnsi="仿宋" w:eastAsia="仿宋" w:cs="仿宋"/>
          <w:spacing w:val="8"/>
          <w:sz w:val="23"/>
          <w:szCs w:val="23"/>
        </w:rPr>
        <w:t>甲方向乙方销售的副产品，乙方必须用于正常饲料加工，</w:t>
      </w:r>
      <w:r>
        <w:rPr>
          <w:rFonts w:ascii="仿宋" w:hAnsi="仿宋" w:eastAsia="仿宋" w:cs="仿宋"/>
          <w:spacing w:val="7"/>
          <w:sz w:val="23"/>
          <w:szCs w:val="23"/>
        </w:rPr>
        <w:t>不得掺有尿素等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其他化学物品，若乙方自行掺假，与甲方无关，甲方有权立即解除合同。</w:t>
      </w:r>
    </w:p>
    <w:p w14:paraId="69494A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90"/>
        <w:textAlignment w:val="baseline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8"/>
          <w:sz w:val="23"/>
          <w:szCs w:val="23"/>
        </w:rPr>
        <w:t>2、</w:t>
      </w:r>
      <w:r>
        <w:rPr>
          <w:rFonts w:ascii="仿宋" w:hAnsi="仿宋" w:eastAsia="仿宋" w:cs="仿宋"/>
          <w:spacing w:val="8"/>
          <w:sz w:val="23"/>
          <w:szCs w:val="23"/>
        </w:rPr>
        <w:t>本合同有效期内，以及在其终止或期满后的任何时候，乙方不得向任何第</w:t>
      </w:r>
      <w:r>
        <w:rPr>
          <w:rFonts w:ascii="仿宋" w:hAnsi="仿宋" w:eastAsia="仿宋" w:cs="仿宋"/>
          <w:spacing w:val="1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三方披露在履行合同过程中所获得的甲方的任何经</w:t>
      </w:r>
      <w:r>
        <w:rPr>
          <w:rFonts w:ascii="仿宋" w:hAnsi="仿宋" w:eastAsia="仿宋" w:cs="仿宋"/>
          <w:spacing w:val="5"/>
          <w:sz w:val="23"/>
          <w:szCs w:val="23"/>
        </w:rPr>
        <w:t>营信息。一经查实，甲方有权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解除合同，并且取消乙方的服务商资格，乙方3年内不得参与对甲方的其他合作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sz w:val="19"/>
          <w:szCs w:val="19"/>
        </w:rPr>
        <w:t>项</w:t>
      </w:r>
      <w:r>
        <w:rPr>
          <w:rFonts w:ascii="仿宋" w:hAnsi="仿宋" w:eastAsia="仿宋" w:cs="仿宋"/>
          <w:spacing w:val="12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20"/>
          <w:sz w:val="19"/>
          <w:szCs w:val="19"/>
        </w:rPr>
        <w:t>目</w:t>
      </w:r>
      <w:r>
        <w:rPr>
          <w:rFonts w:ascii="仿宋" w:hAnsi="仿宋" w:eastAsia="仿宋" w:cs="仿宋"/>
          <w:spacing w:val="-33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20"/>
          <w:sz w:val="19"/>
          <w:szCs w:val="19"/>
        </w:rPr>
        <w:t>。</w:t>
      </w:r>
    </w:p>
    <w:p w14:paraId="3E3164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9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3、</w:t>
      </w:r>
      <w:r>
        <w:rPr>
          <w:rFonts w:ascii="仿宋" w:hAnsi="仿宋" w:eastAsia="仿宋" w:cs="仿宋"/>
          <w:spacing w:val="8"/>
          <w:sz w:val="23"/>
          <w:szCs w:val="23"/>
        </w:rPr>
        <w:t>若无特别说明，本合同所称“工作日”均不含法定节假日及休息日；本合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</w:rPr>
        <w:t>同所涉期限或期间的起始日均不计入相应期限或期间，截止时间为相应期限或期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5"/>
          <w:sz w:val="23"/>
          <w:szCs w:val="23"/>
        </w:rPr>
        <w:t>间届满当日的24 时。</w:t>
      </w:r>
    </w:p>
    <w:p w14:paraId="7C09F6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90"/>
        <w:textAlignment w:val="baseline"/>
        <w:rPr>
          <w:rFonts w:hint="default" w:ascii="宋体" w:hAnsi="宋体" w:eastAsia="仿宋" w:cs="宋体"/>
          <w:spacing w:val="6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23"/>
          <w:szCs w:val="23"/>
          <w:lang w:val="en-US" w:eastAsia="zh-CN"/>
        </w:rPr>
        <w:t>4、</w:t>
      </w:r>
      <w:r>
        <w:rPr>
          <w:rFonts w:hint="eastAsia" w:ascii="仿宋" w:hAnsi="仿宋" w:eastAsia="仿宋" w:cs="仿宋"/>
          <w:spacing w:val="11"/>
          <w:sz w:val="23"/>
          <w:szCs w:val="23"/>
          <w:lang w:val="en-US" w:eastAsia="zh-CN"/>
        </w:rPr>
        <w:t>乙方未按要求缴纳补齐</w:t>
      </w:r>
      <w:r>
        <w:rPr>
          <w:rFonts w:ascii="仿宋" w:hAnsi="仿宋" w:eastAsia="仿宋" w:cs="仿宋"/>
          <w:spacing w:val="11"/>
          <w:sz w:val="23"/>
          <w:szCs w:val="23"/>
        </w:rPr>
        <w:t>履约</w:t>
      </w:r>
      <w:r>
        <w:rPr>
          <w:rFonts w:ascii="仿宋" w:hAnsi="仿宋" w:eastAsia="仿宋" w:cs="仿宋"/>
          <w:spacing w:val="7"/>
          <w:sz w:val="23"/>
          <w:szCs w:val="23"/>
          <w:highlight w:val="none"/>
        </w:rPr>
        <w:t>合同保证金</w:t>
      </w:r>
      <w:r>
        <w:rPr>
          <w:rFonts w:hint="eastAsia" w:ascii="仿宋" w:hAnsi="仿宋" w:eastAsia="仿宋" w:cs="仿宋"/>
          <w:spacing w:val="7"/>
          <w:sz w:val="23"/>
          <w:szCs w:val="23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8"/>
          <w:sz w:val="23"/>
          <w:szCs w:val="23"/>
          <w:highlight w:val="none"/>
          <w:lang w:val="en-US" w:eastAsia="zh-CN"/>
        </w:rPr>
        <w:t>，甲方有权暂停供货以及</w:t>
      </w:r>
      <w:r>
        <w:rPr>
          <w:rFonts w:ascii="仿宋" w:hAnsi="仿宋" w:eastAsia="仿宋" w:cs="仿宋"/>
          <w:spacing w:val="9"/>
          <w:sz w:val="23"/>
          <w:szCs w:val="23"/>
        </w:rPr>
        <w:t>安排其他车辆到厂提货</w:t>
      </w:r>
      <w:r>
        <w:rPr>
          <w:rFonts w:hint="eastAsia" w:ascii="仿宋" w:hAnsi="仿宋" w:eastAsia="仿宋" w:cs="仿宋"/>
          <w:spacing w:val="8"/>
          <w:sz w:val="23"/>
          <w:szCs w:val="23"/>
          <w:highlight w:val="none"/>
          <w:lang w:val="en-US" w:eastAsia="zh-CN"/>
        </w:rPr>
        <w:t>。</w:t>
      </w:r>
      <w:bookmarkStart w:id="0" w:name="_GoBack"/>
      <w:bookmarkEnd w:id="0"/>
    </w:p>
    <w:p w14:paraId="0BCFB2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9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hint="eastAsia" w:ascii="宋体" w:hAnsi="宋体" w:eastAsia="宋体" w:cs="宋体"/>
          <w:spacing w:val="6"/>
          <w:sz w:val="23"/>
          <w:szCs w:val="23"/>
          <w:lang w:val="en-US" w:eastAsia="zh-CN"/>
        </w:rPr>
        <w:t>5</w:t>
      </w:r>
      <w:r>
        <w:rPr>
          <w:rFonts w:ascii="宋体" w:hAnsi="宋体" w:eastAsia="宋体" w:cs="宋体"/>
          <w:spacing w:val="6"/>
          <w:sz w:val="23"/>
          <w:szCs w:val="23"/>
        </w:rPr>
        <w:t>、</w:t>
      </w:r>
      <w:r>
        <w:rPr>
          <w:rFonts w:ascii="仿宋" w:hAnsi="仿宋" w:eastAsia="仿宋" w:cs="仿宋"/>
          <w:spacing w:val="6"/>
          <w:sz w:val="23"/>
          <w:szCs w:val="23"/>
        </w:rPr>
        <w:t>本合同未尽事宜双方应协商一致，另行签订补充协议作为本合同的附件；不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能达成一致的，依现行法律法规之规定执行。招标文件及承诺函均作为合同附件。</w:t>
      </w:r>
    </w:p>
    <w:p w14:paraId="146A0E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9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hint="eastAsia" w:ascii="宋体" w:hAnsi="宋体" w:eastAsia="宋体" w:cs="宋体"/>
          <w:spacing w:val="12"/>
          <w:sz w:val="23"/>
          <w:szCs w:val="23"/>
          <w:lang w:val="en-US" w:eastAsia="zh-CN"/>
        </w:rPr>
        <w:t>6</w:t>
      </w:r>
      <w:r>
        <w:rPr>
          <w:rFonts w:ascii="宋体" w:hAnsi="宋体" w:eastAsia="宋体" w:cs="宋体"/>
          <w:spacing w:val="12"/>
          <w:sz w:val="23"/>
          <w:szCs w:val="23"/>
        </w:rPr>
        <w:t>、</w:t>
      </w:r>
      <w:r>
        <w:rPr>
          <w:rFonts w:ascii="仿宋" w:hAnsi="仿宋" w:eastAsia="仿宋" w:cs="仿宋"/>
          <w:spacing w:val="12"/>
          <w:sz w:val="23"/>
          <w:szCs w:val="23"/>
        </w:rPr>
        <w:t>本合同经甲、乙双方共同签章确认后生效(双方均需加盖骑缝章，若乙方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为个人时，应由该个人签字并摁手印确认；本合同一式肆份，双方各</w:t>
      </w:r>
      <w:r>
        <w:rPr>
          <w:rFonts w:ascii="仿宋" w:hAnsi="仿宋" w:eastAsia="仿宋" w:cs="仿宋"/>
          <w:spacing w:val="6"/>
          <w:sz w:val="23"/>
          <w:szCs w:val="23"/>
        </w:rPr>
        <w:t>执贰份。</w:t>
      </w:r>
    </w:p>
    <w:p w14:paraId="3C1497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</w:pPr>
    </w:p>
    <w:p w14:paraId="63117E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</w:pPr>
    </w:p>
    <w:p w14:paraId="2EC299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</w:pPr>
    </w:p>
    <w:p w14:paraId="10B333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</w:pPr>
    </w:p>
    <w:p w14:paraId="34E944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</w:pPr>
      <w:r>
        <w:rPr>
          <w:rFonts w:ascii="仿宋" w:hAnsi="仿宋" w:eastAsia="仿宋" w:cs="仿宋"/>
          <w:spacing w:val="36"/>
          <w:sz w:val="23"/>
          <w:szCs w:val="23"/>
        </w:rPr>
        <w:t>甲方(签章):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          </w:t>
      </w:r>
      <w:r>
        <w:rPr>
          <w:rFonts w:hint="eastAsia" w:ascii="仿宋" w:hAnsi="仿宋" w:eastAsia="仿宋" w:cs="仿宋"/>
          <w:spacing w:val="6"/>
          <w:sz w:val="23"/>
          <w:szCs w:val="23"/>
          <w:lang w:val="en-US" w:eastAsia="zh-CN"/>
        </w:rPr>
        <w:t xml:space="preserve">                    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6"/>
          <w:sz w:val="23"/>
          <w:szCs w:val="23"/>
        </w:rPr>
        <w:t>乙方(签章):</w:t>
      </w:r>
    </w:p>
    <w:p w14:paraId="6F2B46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</w:pPr>
      <w:r>
        <w:rPr>
          <w:rFonts w:ascii="仿宋" w:hAnsi="仿宋" w:eastAsia="仿宋" w:cs="仿宋"/>
          <w:spacing w:val="1"/>
          <w:sz w:val="23"/>
          <w:szCs w:val="23"/>
        </w:rPr>
        <w:t>法定代表人/委托代理人：                          法定代表人/委托代理人：</w:t>
      </w:r>
    </w:p>
    <w:p w14:paraId="70D5EE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position w:val="1"/>
          <w:sz w:val="23"/>
          <w:szCs w:val="23"/>
        </w:rPr>
        <w:t>签订日期：年月  日</w:t>
      </w:r>
      <w:r>
        <w:rPr>
          <w:rFonts w:ascii="仿宋" w:hAnsi="仿宋" w:eastAsia="仿宋" w:cs="仿宋"/>
          <w:spacing w:val="3"/>
          <w:position w:val="1"/>
          <w:sz w:val="23"/>
          <w:szCs w:val="23"/>
        </w:rPr>
        <w:t xml:space="preserve">                             </w:t>
      </w:r>
      <w:r>
        <w:rPr>
          <w:rFonts w:ascii="仿宋" w:hAnsi="仿宋" w:eastAsia="仿宋" w:cs="仿宋"/>
          <w:spacing w:val="9"/>
          <w:position w:val="-1"/>
          <w:sz w:val="23"/>
          <w:szCs w:val="23"/>
        </w:rPr>
        <w:t>签订日期：</w:t>
      </w:r>
      <w:r>
        <w:rPr>
          <w:rFonts w:ascii="仿宋" w:hAnsi="仿宋" w:eastAsia="仿宋" w:cs="仿宋"/>
          <w:spacing w:val="35"/>
          <w:position w:val="-1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9"/>
          <w:position w:val="-1"/>
          <w:sz w:val="23"/>
          <w:szCs w:val="23"/>
        </w:rPr>
        <w:t>年  月</w:t>
      </w:r>
      <w:r>
        <w:rPr>
          <w:rFonts w:ascii="仿宋" w:hAnsi="仿宋" w:eastAsia="仿宋" w:cs="仿宋"/>
          <w:spacing w:val="13"/>
          <w:position w:val="-1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9"/>
          <w:position w:val="-1"/>
          <w:sz w:val="23"/>
          <w:szCs w:val="23"/>
        </w:rPr>
        <w:t>日</w:t>
      </w:r>
    </w:p>
    <w:p w14:paraId="1529E5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ascii="仿宋" w:hAnsi="仿宋" w:eastAsia="仿宋" w:cs="仿宋"/>
          <w:sz w:val="23"/>
          <w:szCs w:val="23"/>
        </w:rPr>
        <w:sectPr>
          <w:headerReference r:id="rId5" w:type="default"/>
          <w:footerReference r:id="rId6" w:type="default"/>
          <w:pgSz w:w="11900" w:h="16840"/>
          <w:pgMar w:top="1120" w:right="1410" w:bottom="1247" w:left="1785" w:header="1099" w:footer="1121" w:gutter="0"/>
          <w:pgNumType w:fmt="decimal"/>
          <w:cols w:space="720" w:num="1"/>
        </w:sectPr>
      </w:pPr>
    </w:p>
    <w:p w14:paraId="54D551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</w:pPr>
    </w:p>
    <w:sectPr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2D321">
    <w:pPr>
      <w:spacing w:line="173" w:lineRule="auto"/>
      <w:ind w:left="4254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267D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267D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55C9B">
    <w:pPr>
      <w:pStyle w:val="2"/>
      <w:spacing w:line="105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E6FEA"/>
    <w:rsid w:val="221E6FEA"/>
    <w:rsid w:val="2E6455AA"/>
    <w:rsid w:val="3F09128E"/>
    <w:rsid w:val="42F9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1641</Words>
  <Characters>1685</Characters>
  <Lines>0</Lines>
  <Paragraphs>0</Paragraphs>
  <TotalTime>6</TotalTime>
  <ScaleCrop>false</ScaleCrop>
  <LinksUpToDate>false</LinksUpToDate>
  <CharactersWithSpaces>1827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2025-05-08T04:08:00Z</dcterms:created>
  <dc:creator>黄保强</dc:creator>
  <cp:lastModifiedBy>黄保强</cp:lastModifiedBy>
  <dcterms:modified xsi:type="dcterms:W3CDTF">2025-05-12T09:16:51Z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A91512D588B34AFAA8C38FDD2BB73C9E_11</vt:lpwstr>
  </property>
  <property fmtid="{D5CDD505-2E9C-101B-9397-08002B2CF9AE}" pid="4" name="KSOTemplateDocerSaveRecord">
    <vt:lpwstr>eyJoZGlkIjoiNWIxZjI4M2FiYjM1ODQ5NTkyNjMxM2MxNDU4MDllMGYiLCJ1c2VySWQiOiIyODQwMTEwNjkifQ==</vt:lpwstr>
  </property>
</Properties>
</file>