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1D593">
      <w:pPr>
        <w:pStyle w:val="2"/>
        <w:keepNext w:val="0"/>
        <w:keepLines w:val="0"/>
        <w:pageBreakBefore/>
        <w:numPr>
          <w:ilvl w:val="0"/>
          <w:numId w:val="0"/>
        </w:numPr>
        <w:spacing w:before="0" w:after="0" w:line="360" w:lineRule="auto"/>
        <w:ind w:leftChars="0"/>
        <w:jc w:val="both"/>
        <w:rPr>
          <w:rFonts w:hint="eastAsia" w:ascii="仿宋_GB2312" w:hAnsi="仿宋_GB2312" w:eastAsia="仿宋_GB2312" w:cs="仿宋_GB2312"/>
          <w:b w:val="0"/>
          <w:bCs/>
        </w:rPr>
      </w:pPr>
      <w:bookmarkStart w:id="0" w:name="_Toc217446081"/>
      <w:bookmarkStart w:id="1" w:name="_Toc535499174"/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附件2</w:t>
      </w:r>
      <w:bookmarkEnd w:id="0"/>
      <w:bookmarkEnd w:id="1"/>
    </w:p>
    <w:p w14:paraId="07BC45E9">
      <w:pPr>
        <w:pStyle w:val="4"/>
      </w:pPr>
    </w:p>
    <w:p w14:paraId="6FE1596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/>
        <w:jc w:val="center"/>
        <w:textAlignment w:val="auto"/>
        <w:rPr>
          <w:rFonts w:hint="eastAsia" w:ascii="宋体" w:hAnsi="宋体" w:eastAsia="黑体"/>
          <w:sz w:val="28"/>
          <w:szCs w:val="32"/>
          <w:lang w:val="en-US" w:eastAsia="zh-CN"/>
        </w:rPr>
      </w:pPr>
      <w:bookmarkStart w:id="2" w:name="_Toc217446082"/>
      <w:bookmarkStart w:id="3" w:name="_Toc535499175"/>
      <w:r>
        <w:rPr>
          <w:rFonts w:hint="eastAsia"/>
          <w:b w:val="0"/>
          <w:bCs/>
          <w:sz w:val="44"/>
          <w:szCs w:val="44"/>
        </w:rPr>
        <w:t>报价文件格式</w:t>
      </w:r>
      <w:r>
        <w:rPr>
          <w:rFonts w:hint="eastAsia"/>
          <w:b w:val="0"/>
          <w:bCs/>
          <w:sz w:val="44"/>
          <w:szCs w:val="44"/>
          <w:lang w:val="en-US" w:eastAsia="zh-CN"/>
        </w:rPr>
        <w:t>参</w:t>
      </w:r>
      <w:bookmarkStart w:id="15" w:name="_GoBack"/>
      <w:bookmarkEnd w:id="15"/>
      <w:r>
        <w:rPr>
          <w:rFonts w:hint="eastAsia"/>
          <w:b w:val="0"/>
          <w:bCs/>
          <w:sz w:val="44"/>
          <w:szCs w:val="44"/>
          <w:lang w:val="en-US" w:eastAsia="zh-CN"/>
        </w:rPr>
        <w:t>考</w:t>
      </w:r>
    </w:p>
    <w:p w14:paraId="2ADBC5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/>
        <w:jc w:val="both"/>
        <w:textAlignment w:val="auto"/>
        <w:rPr>
          <w:rFonts w:hint="eastAsia" w:ascii="宋体" w:hAnsi="宋体" w:eastAsia="宋体"/>
          <w:sz w:val="28"/>
          <w:szCs w:val="32"/>
        </w:rPr>
      </w:pPr>
    </w:p>
    <w:p w14:paraId="69DF45D4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投 标 函</w:t>
      </w:r>
      <w:bookmarkEnd w:id="2"/>
      <w:bookmarkEnd w:id="3"/>
    </w:p>
    <w:p w14:paraId="7E6B55D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 w14:paraId="10F2615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防城港市陆海国际物流投资发展有限公司</w:t>
      </w:r>
      <w:r>
        <w:rPr>
          <w:rFonts w:hint="eastAsia" w:ascii="宋体" w:hAnsi="宋体"/>
          <w:sz w:val="28"/>
          <w:szCs w:val="28"/>
        </w:rPr>
        <w:t>：</w:t>
      </w:r>
    </w:p>
    <w:p w14:paraId="157F7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我方全面研究了</w:t>
      </w:r>
      <w:r>
        <w:rPr>
          <w:rFonts w:hint="eastAsia" w:ascii="宋体" w:hAnsi="宋体"/>
          <w:b/>
          <w:sz w:val="28"/>
          <w:szCs w:val="28"/>
          <w:u w:val="single"/>
        </w:rPr>
        <w:t>防城港保税物流中心（B型）项目（二期）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初步勘察</w:t>
      </w:r>
      <w:r>
        <w:rPr>
          <w:rFonts w:hint="eastAsia" w:ascii="宋体" w:hAnsi="宋体"/>
          <w:b/>
          <w:sz w:val="28"/>
          <w:szCs w:val="28"/>
          <w:u w:val="single"/>
        </w:rPr>
        <w:t>报价邀请公告</w:t>
      </w:r>
      <w:r>
        <w:rPr>
          <w:rFonts w:hint="eastAsia" w:ascii="宋体" w:hAnsi="宋体"/>
          <w:sz w:val="28"/>
          <w:szCs w:val="28"/>
        </w:rPr>
        <w:t>，决定参加贵单位</w:t>
      </w:r>
      <w:r>
        <w:rPr>
          <w:rFonts w:hint="eastAsia" w:ascii="宋体" w:hAnsi="宋体"/>
          <w:sz w:val="28"/>
          <w:szCs w:val="28"/>
          <w:lang w:val="en-US" w:eastAsia="zh-CN"/>
        </w:rPr>
        <w:t>公告</w:t>
      </w:r>
      <w:r>
        <w:rPr>
          <w:rFonts w:hint="eastAsia" w:ascii="宋体" w:hAnsi="宋体"/>
          <w:sz w:val="28"/>
          <w:szCs w:val="28"/>
        </w:rPr>
        <w:t>的本项目报价。</w:t>
      </w:r>
    </w:p>
    <w:p w14:paraId="7676AB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hAnsi="宋体" w:eastAsia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</w:rPr>
        <w:t>1、我方自愿按照邀请</w:t>
      </w:r>
      <w:r>
        <w:rPr>
          <w:rFonts w:hint="eastAsia" w:hAnsi="宋体"/>
          <w:sz w:val="28"/>
          <w:szCs w:val="28"/>
          <w:lang w:val="en-US" w:eastAsia="zh-CN"/>
        </w:rPr>
        <w:t>公告</w:t>
      </w:r>
      <w:r>
        <w:rPr>
          <w:rFonts w:hint="eastAsia" w:hAnsi="宋体"/>
          <w:sz w:val="28"/>
          <w:szCs w:val="28"/>
        </w:rPr>
        <w:t>规定的各项要求向采购人提供所需服务，参照《工程勘察设计收费管理规定》（计价格[2002]10号）计费标准和防城港市市场情况，以96600元为上限，</w:t>
      </w:r>
      <w:r>
        <w:rPr>
          <w:rFonts w:hint="eastAsia" w:hAnsi="宋体"/>
          <w:sz w:val="28"/>
          <w:szCs w:val="28"/>
          <w:lang w:val="en-US" w:eastAsia="zh-CN"/>
        </w:rPr>
        <w:t>决定报价为人民币</w:t>
      </w:r>
      <w:r>
        <w:rPr>
          <w:rFonts w:hint="eastAsia" w:hAns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hAnsi="宋体"/>
          <w:sz w:val="28"/>
          <w:szCs w:val="28"/>
          <w:lang w:eastAsia="zh-CN"/>
        </w:rPr>
        <w:t>。</w:t>
      </w:r>
    </w:p>
    <w:p w14:paraId="216B5DE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2、一旦我方</w:t>
      </w:r>
      <w:r>
        <w:rPr>
          <w:rFonts w:hint="eastAsia" w:ascii="宋体" w:hAnsi="宋体"/>
          <w:sz w:val="28"/>
          <w:szCs w:val="28"/>
          <w:lang w:eastAsia="zh-CN"/>
        </w:rPr>
        <w:t>中选</w:t>
      </w:r>
      <w:r>
        <w:rPr>
          <w:rFonts w:hint="eastAsia" w:ascii="宋体" w:hAnsi="宋体"/>
          <w:sz w:val="28"/>
          <w:szCs w:val="28"/>
        </w:rPr>
        <w:t>，我方将严格履行合同规定的责任和义务，</w:t>
      </w:r>
      <w:r>
        <w:rPr>
          <w:rFonts w:hint="eastAsia" w:ascii="宋体" w:hAnsi="宋体" w:cs="宋体"/>
          <w:color w:val="000000"/>
          <w:sz w:val="28"/>
          <w:szCs w:val="28"/>
        </w:rPr>
        <w:t>按国家有关技术规范及审批部门的要求开展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防城港保税物流中心（B型）项目（二期）初步勘察服务</w:t>
      </w:r>
      <w:r>
        <w:rPr>
          <w:rFonts w:hint="eastAsia" w:ascii="宋体" w:hAnsi="宋体" w:cs="宋体"/>
          <w:color w:val="000000"/>
          <w:sz w:val="28"/>
          <w:szCs w:val="28"/>
        </w:rPr>
        <w:t>工作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保证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满足项目前期报批、建设和竣工验收要求</w:t>
      </w:r>
      <w:r>
        <w:rPr>
          <w:rFonts w:hint="eastAsia" w:ascii="宋体" w:hAnsi="宋体"/>
          <w:sz w:val="28"/>
          <w:szCs w:val="28"/>
        </w:rPr>
        <w:t>。</w:t>
      </w:r>
    </w:p>
    <w:p w14:paraId="0DD357A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报价人名称（盖章）：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　　　　　　　　　　 　　　　　　　  </w:t>
      </w:r>
    </w:p>
    <w:p w14:paraId="6C51090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法定代表人或授权代表（签字）：</w:t>
      </w:r>
      <w:r>
        <w:rPr>
          <w:rFonts w:hint="eastAsia" w:ascii="宋体" w:hAnsi="宋体"/>
          <w:sz w:val="28"/>
          <w:szCs w:val="28"/>
          <w:u w:val="single"/>
        </w:rPr>
        <w:t>　　　　　　　　　　 　　　　　　</w:t>
      </w:r>
    </w:p>
    <w:p w14:paraId="4C1645B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通讯地址：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　　　　　　　　　　　　　　</w:t>
      </w:r>
    </w:p>
    <w:p w14:paraId="2235F4F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邮政编码：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　　　　　　　　　　　　　　</w:t>
      </w:r>
    </w:p>
    <w:p w14:paraId="0963290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　　　　　　　　　　　　　　</w:t>
      </w:r>
    </w:p>
    <w:p w14:paraId="4E9C838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　　　　　　　　　　　　　　</w:t>
      </w:r>
      <w:bookmarkStart w:id="4" w:name="_Toc217446085"/>
    </w:p>
    <w:bookmarkEnd w:id="4"/>
    <w:p w14:paraId="572F1C8B">
      <w:pPr>
        <w:pStyle w:val="3"/>
        <w:keepNext w:val="0"/>
        <w:keepLines w:val="0"/>
        <w:pageBreakBefore/>
        <w:numPr>
          <w:ilvl w:val="0"/>
          <w:numId w:val="0"/>
        </w:numPr>
        <w:spacing w:before="0" w:after="0" w:line="360" w:lineRule="auto"/>
        <w:ind w:leftChars="0"/>
        <w:jc w:val="center"/>
        <w:rPr>
          <w:rFonts w:ascii="宋体" w:hAnsi="宋体" w:eastAsia="宋体"/>
          <w:sz w:val="28"/>
          <w:szCs w:val="32"/>
        </w:rPr>
      </w:pPr>
      <w:bookmarkStart w:id="5" w:name="_Toc223857611"/>
      <w:bookmarkStart w:id="6" w:name="_Toc217446088"/>
      <w:bookmarkStart w:id="7" w:name="_Toc535499178"/>
      <w:r>
        <w:rPr>
          <w:rFonts w:hint="eastAsia" w:ascii="宋体" w:hAnsi="宋体" w:eastAsia="宋体"/>
          <w:sz w:val="28"/>
          <w:szCs w:val="32"/>
          <w:lang w:val="en-US" w:eastAsia="zh-CN"/>
        </w:rPr>
        <w:t>二、</w:t>
      </w:r>
      <w:r>
        <w:rPr>
          <w:rFonts w:hint="eastAsia" w:ascii="宋体" w:hAnsi="宋体" w:eastAsia="宋体"/>
          <w:sz w:val="28"/>
          <w:szCs w:val="32"/>
        </w:rPr>
        <w:t>报价人基本情况表</w:t>
      </w:r>
      <w:bookmarkEnd w:id="5"/>
      <w:bookmarkEnd w:id="6"/>
      <w:bookmarkEnd w:id="7"/>
    </w:p>
    <w:p w14:paraId="3CB8BC07">
      <w:pPr>
        <w:autoSpaceDE w:val="0"/>
        <w:autoSpaceDN w:val="0"/>
        <w:adjustRightInd w:val="0"/>
        <w:spacing w:line="360" w:lineRule="auto"/>
        <w:ind w:firstLine="480" w:firstLineChars="200"/>
        <w:jc w:val="center"/>
        <w:rPr>
          <w:rFonts w:ascii="宋体" w:hAnsi="宋体"/>
          <w:sz w:val="24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002"/>
        <w:gridCol w:w="2515"/>
        <w:gridCol w:w="8"/>
        <w:gridCol w:w="9"/>
        <w:gridCol w:w="1350"/>
        <w:gridCol w:w="2969"/>
      </w:tblGrid>
      <w:tr w14:paraId="2E07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553" w:type="dxa"/>
            <w:noWrap w:val="0"/>
            <w:vAlign w:val="center"/>
          </w:tcPr>
          <w:p w14:paraId="73BBBDC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报价人名称</w:t>
            </w:r>
          </w:p>
        </w:tc>
        <w:tc>
          <w:tcPr>
            <w:tcW w:w="7853" w:type="dxa"/>
            <w:gridSpan w:val="6"/>
            <w:noWrap w:val="0"/>
            <w:vAlign w:val="center"/>
          </w:tcPr>
          <w:p w14:paraId="598B37A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BE0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553" w:type="dxa"/>
            <w:noWrap w:val="0"/>
            <w:vAlign w:val="center"/>
          </w:tcPr>
          <w:p w14:paraId="7979152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注册地址</w:t>
            </w:r>
          </w:p>
        </w:tc>
        <w:tc>
          <w:tcPr>
            <w:tcW w:w="3534" w:type="dxa"/>
            <w:gridSpan w:val="4"/>
            <w:noWrap w:val="0"/>
            <w:vAlign w:val="center"/>
          </w:tcPr>
          <w:p w14:paraId="19B612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63D93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969" w:type="dxa"/>
            <w:noWrap w:val="0"/>
            <w:vAlign w:val="center"/>
          </w:tcPr>
          <w:p w14:paraId="62EF515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B34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553" w:type="dxa"/>
            <w:vMerge w:val="restart"/>
            <w:noWrap w:val="0"/>
            <w:vAlign w:val="center"/>
          </w:tcPr>
          <w:p w14:paraId="4326B6F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002" w:type="dxa"/>
            <w:noWrap w:val="0"/>
            <w:vAlign w:val="center"/>
          </w:tcPr>
          <w:p w14:paraId="5B9B15B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515" w:type="dxa"/>
            <w:noWrap w:val="0"/>
            <w:vAlign w:val="center"/>
          </w:tcPr>
          <w:p w14:paraId="51EBD93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 w14:paraId="2E24B92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969" w:type="dxa"/>
            <w:noWrap w:val="0"/>
            <w:vAlign w:val="center"/>
          </w:tcPr>
          <w:p w14:paraId="11974E2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C63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553" w:type="dxa"/>
            <w:vMerge w:val="continue"/>
            <w:noWrap w:val="0"/>
            <w:vAlign w:val="center"/>
          </w:tcPr>
          <w:p w14:paraId="7A2E0A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129C5D8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6851" w:type="dxa"/>
            <w:gridSpan w:val="5"/>
            <w:noWrap w:val="0"/>
            <w:vAlign w:val="center"/>
          </w:tcPr>
          <w:p w14:paraId="4E4B929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788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53" w:type="dxa"/>
            <w:noWrap w:val="0"/>
            <w:vAlign w:val="center"/>
          </w:tcPr>
          <w:p w14:paraId="5A7CCB1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1002" w:type="dxa"/>
            <w:noWrap w:val="0"/>
            <w:vAlign w:val="center"/>
          </w:tcPr>
          <w:p w14:paraId="0ACF61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45667F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652057D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969" w:type="dxa"/>
            <w:noWrap w:val="0"/>
            <w:vAlign w:val="center"/>
          </w:tcPr>
          <w:p w14:paraId="12A4721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10C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53" w:type="dxa"/>
            <w:noWrap w:val="0"/>
            <w:vAlign w:val="center"/>
          </w:tcPr>
          <w:p w14:paraId="71FB00E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企业资质等级</w:t>
            </w:r>
          </w:p>
        </w:tc>
        <w:tc>
          <w:tcPr>
            <w:tcW w:w="3525" w:type="dxa"/>
            <w:gridSpan w:val="3"/>
            <w:noWrap w:val="0"/>
            <w:vAlign w:val="center"/>
          </w:tcPr>
          <w:p w14:paraId="7B89012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4923C0D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2969" w:type="dxa"/>
            <w:noWrap w:val="0"/>
            <w:vAlign w:val="center"/>
          </w:tcPr>
          <w:p w14:paraId="4467539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E2D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53" w:type="dxa"/>
            <w:noWrap w:val="0"/>
            <w:vAlign w:val="center"/>
          </w:tcPr>
          <w:p w14:paraId="7465FB9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注册资金</w:t>
            </w:r>
          </w:p>
        </w:tc>
        <w:tc>
          <w:tcPr>
            <w:tcW w:w="3525" w:type="dxa"/>
            <w:gridSpan w:val="3"/>
            <w:noWrap w:val="0"/>
            <w:vAlign w:val="center"/>
          </w:tcPr>
          <w:p w14:paraId="0D3CC5B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3476A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账号</w:t>
            </w:r>
          </w:p>
        </w:tc>
        <w:tc>
          <w:tcPr>
            <w:tcW w:w="2969" w:type="dxa"/>
            <w:noWrap w:val="0"/>
            <w:vAlign w:val="center"/>
          </w:tcPr>
          <w:p w14:paraId="65419E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680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5" w:hRule="atLeast"/>
        </w:trPr>
        <w:tc>
          <w:tcPr>
            <w:tcW w:w="1553" w:type="dxa"/>
            <w:noWrap w:val="0"/>
            <w:vAlign w:val="center"/>
          </w:tcPr>
          <w:p w14:paraId="064F00C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经营范围</w:t>
            </w:r>
          </w:p>
        </w:tc>
        <w:tc>
          <w:tcPr>
            <w:tcW w:w="7853" w:type="dxa"/>
            <w:gridSpan w:val="6"/>
            <w:noWrap w:val="0"/>
            <w:vAlign w:val="center"/>
          </w:tcPr>
          <w:p w14:paraId="509487B7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</w:tc>
      </w:tr>
      <w:tr w14:paraId="1B29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1553" w:type="dxa"/>
            <w:noWrap w:val="0"/>
            <w:vAlign w:val="top"/>
          </w:tcPr>
          <w:p w14:paraId="4C2695E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853" w:type="dxa"/>
            <w:gridSpan w:val="6"/>
            <w:noWrap w:val="0"/>
            <w:vAlign w:val="top"/>
          </w:tcPr>
          <w:p w14:paraId="279EF96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2C59F90">
      <w:pPr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8"/>
        </w:rPr>
      </w:pPr>
      <w:bookmarkStart w:id="8" w:name="_Toc217446089"/>
      <w:bookmarkStart w:id="9" w:name="_Toc223857613"/>
      <w:r>
        <w:rPr>
          <w:rFonts w:hint="eastAsia" w:ascii="宋体" w:hAnsi="宋体"/>
          <w:sz w:val="24"/>
          <w:szCs w:val="28"/>
        </w:rPr>
        <w:t>报价人名称（盖章）：</w:t>
      </w:r>
    </w:p>
    <w:p w14:paraId="641EB277">
      <w:pPr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法定代表人或授权代表（签字）：</w:t>
      </w:r>
    </w:p>
    <w:p w14:paraId="3232AEB1">
      <w:pPr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日    期：</w:t>
      </w:r>
    </w:p>
    <w:p w14:paraId="6BAEF01F">
      <w:pPr>
        <w:pStyle w:val="3"/>
        <w:keepNext w:val="0"/>
        <w:keepLines w:val="0"/>
        <w:pageBreakBefore/>
        <w:spacing w:before="0" w:after="0" w:line="360" w:lineRule="auto"/>
        <w:jc w:val="center"/>
        <w:rPr>
          <w:rFonts w:ascii="宋体" w:hAnsi="宋体" w:eastAsia="宋体"/>
          <w:sz w:val="28"/>
          <w:szCs w:val="28"/>
        </w:rPr>
      </w:pPr>
      <w:bookmarkStart w:id="10" w:name="_Toc535499179"/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hAnsi="仿宋" w:eastAsia="仿宋_GB2312"/>
          <w:sz w:val="28"/>
          <w:szCs w:val="28"/>
        </w:rPr>
        <w:t>营业执照复印件、资质证书复印件</w:t>
      </w:r>
      <w:bookmarkEnd w:id="10"/>
    </w:p>
    <w:p w14:paraId="5CBAB6D3">
      <w:pPr>
        <w:pStyle w:val="4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1B0C6DE8">
      <w:pPr>
        <w:pStyle w:val="4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如</w:t>
      </w:r>
      <w:r>
        <w:rPr>
          <w:rFonts w:hint="eastAsia" w:ascii="宋体" w:hAnsi="宋体"/>
          <w:sz w:val="24"/>
          <w:szCs w:val="28"/>
        </w:rPr>
        <w:t>营业执照非三证合一，需提供组织机构代码证（复印件）和税务登记证（复印件）。</w:t>
      </w:r>
    </w:p>
    <w:p w14:paraId="02C74051">
      <w:pPr>
        <w:pStyle w:val="3"/>
        <w:keepNext w:val="0"/>
        <w:keepLines w:val="0"/>
        <w:pageBreakBefore/>
        <w:numPr>
          <w:ilvl w:val="0"/>
          <w:numId w:val="0"/>
        </w:numPr>
        <w:spacing w:before="0" w:after="0" w:line="360" w:lineRule="auto"/>
        <w:jc w:val="center"/>
        <w:rPr>
          <w:rFonts w:hint="eastAsia" w:ascii="宋体" w:hAnsi="宋体" w:eastAsia="宋体"/>
          <w:sz w:val="24"/>
          <w:szCs w:val="28"/>
          <w:lang w:eastAsia="zh-CN"/>
        </w:rPr>
      </w:pPr>
      <w:bookmarkStart w:id="11" w:name="_Toc535499181"/>
      <w:r>
        <w:rPr>
          <w:rFonts w:hint="eastAsia" w:ascii="宋体" w:hAnsi="宋体" w:eastAsia="宋体"/>
          <w:sz w:val="28"/>
          <w:szCs w:val="32"/>
          <w:lang w:val="en-US" w:eastAsia="zh-CN"/>
        </w:rPr>
        <w:t>四、</w:t>
      </w:r>
      <w:r>
        <w:rPr>
          <w:rFonts w:hint="eastAsia" w:ascii="宋体" w:hAnsi="宋体" w:eastAsia="宋体"/>
          <w:sz w:val="28"/>
          <w:szCs w:val="32"/>
        </w:rPr>
        <w:t>报价人类似项目业绩一览表</w:t>
      </w:r>
      <w:bookmarkEnd w:id="8"/>
      <w:bookmarkEnd w:id="9"/>
      <w:bookmarkEnd w:id="11"/>
      <w:r>
        <w:rPr>
          <w:rFonts w:hint="eastAsia" w:ascii="宋体" w:hAnsi="宋体" w:eastAsia="宋体"/>
          <w:sz w:val="28"/>
          <w:szCs w:val="32"/>
          <w:lang w:eastAsia="zh-CN"/>
        </w:rPr>
        <w:t>（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盖章</w:t>
      </w:r>
      <w:r>
        <w:rPr>
          <w:rFonts w:hint="eastAsia" w:ascii="宋体" w:hAnsi="宋体" w:eastAsia="宋体"/>
          <w:sz w:val="28"/>
          <w:szCs w:val="32"/>
          <w:lang w:eastAsia="zh-CN"/>
        </w:rPr>
        <w:t>）</w:t>
      </w:r>
    </w:p>
    <w:p w14:paraId="5E2180FE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8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078"/>
        <w:gridCol w:w="2155"/>
        <w:gridCol w:w="1978"/>
        <w:gridCol w:w="1737"/>
        <w:gridCol w:w="1954"/>
      </w:tblGrid>
      <w:tr w14:paraId="51F1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028" w:hRule="atLeast"/>
          <w:jc w:val="center"/>
        </w:trPr>
        <w:tc>
          <w:tcPr>
            <w:tcW w:w="1078" w:type="dxa"/>
            <w:tcBorders>
              <w:top w:val="single" w:color="auto" w:sz="4" w:space="0"/>
            </w:tcBorders>
            <w:noWrap w:val="0"/>
            <w:vAlign w:val="center"/>
          </w:tcPr>
          <w:p w14:paraId="48B175B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序号</w:t>
            </w:r>
          </w:p>
        </w:tc>
        <w:tc>
          <w:tcPr>
            <w:tcW w:w="2155" w:type="dxa"/>
            <w:noWrap w:val="0"/>
            <w:vAlign w:val="center"/>
          </w:tcPr>
          <w:p w14:paraId="53A5F19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用户名称</w:t>
            </w:r>
          </w:p>
        </w:tc>
        <w:tc>
          <w:tcPr>
            <w:tcW w:w="1978" w:type="dxa"/>
            <w:noWrap w:val="0"/>
            <w:vAlign w:val="center"/>
          </w:tcPr>
          <w:p w14:paraId="3C42B91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项目名称</w:t>
            </w:r>
          </w:p>
        </w:tc>
        <w:tc>
          <w:tcPr>
            <w:tcW w:w="1737" w:type="dxa"/>
            <w:noWrap w:val="0"/>
            <w:vAlign w:val="center"/>
          </w:tcPr>
          <w:p w14:paraId="6122A17A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完成时间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noWrap w:val="0"/>
            <w:vAlign w:val="center"/>
          </w:tcPr>
          <w:p w14:paraId="457F32BE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备注</w:t>
            </w:r>
          </w:p>
        </w:tc>
      </w:tr>
      <w:tr w14:paraId="45DF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028" w:hRule="atLeast"/>
          <w:jc w:val="center"/>
        </w:trPr>
        <w:tc>
          <w:tcPr>
            <w:tcW w:w="1078" w:type="dxa"/>
            <w:noWrap w:val="0"/>
            <w:vAlign w:val="center"/>
          </w:tcPr>
          <w:p w14:paraId="68AB9B44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486CA2C4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5948C1BB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56A9486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noWrap w:val="0"/>
            <w:vAlign w:val="center"/>
          </w:tcPr>
          <w:p w14:paraId="1524A139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5431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028" w:hRule="atLeast"/>
          <w:jc w:val="center"/>
        </w:trPr>
        <w:tc>
          <w:tcPr>
            <w:tcW w:w="1078" w:type="dxa"/>
            <w:noWrap w:val="0"/>
            <w:vAlign w:val="center"/>
          </w:tcPr>
          <w:p w14:paraId="21F4C27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451C713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724F91C8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69FC80D9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noWrap w:val="0"/>
            <w:vAlign w:val="center"/>
          </w:tcPr>
          <w:p w14:paraId="7F33BD9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6177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028" w:hRule="atLeast"/>
          <w:jc w:val="center"/>
        </w:trPr>
        <w:tc>
          <w:tcPr>
            <w:tcW w:w="1078" w:type="dxa"/>
            <w:noWrap w:val="0"/>
            <w:vAlign w:val="center"/>
          </w:tcPr>
          <w:p w14:paraId="3C1B1BD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31CA8C2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52B5362E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0DE11209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noWrap w:val="0"/>
            <w:vAlign w:val="center"/>
          </w:tcPr>
          <w:p w14:paraId="77B0FDAA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25BF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028" w:hRule="atLeast"/>
          <w:jc w:val="center"/>
        </w:trPr>
        <w:tc>
          <w:tcPr>
            <w:tcW w:w="1078" w:type="dxa"/>
            <w:noWrap w:val="0"/>
            <w:vAlign w:val="center"/>
          </w:tcPr>
          <w:p w14:paraId="74A722A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 w14:paraId="0B13D46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78" w:type="dxa"/>
            <w:tcBorders>
              <w:left w:val="single" w:color="auto" w:sz="4" w:space="0"/>
            </w:tcBorders>
            <w:noWrap w:val="0"/>
            <w:vAlign w:val="center"/>
          </w:tcPr>
          <w:p w14:paraId="6D1D9A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1E1EFAA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noWrap w:val="0"/>
            <w:vAlign w:val="center"/>
          </w:tcPr>
          <w:p w14:paraId="692CCEE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14:paraId="3CA1CC78">
      <w:pPr>
        <w:pStyle w:val="3"/>
        <w:keepNext w:val="0"/>
        <w:keepLines w:val="0"/>
        <w:pageBreakBefore/>
        <w:spacing w:before="0" w:after="0" w:line="360" w:lineRule="auto"/>
        <w:jc w:val="center"/>
        <w:rPr>
          <w:rFonts w:ascii="宋体" w:hAnsi="宋体" w:eastAsia="宋体"/>
          <w:sz w:val="24"/>
          <w:szCs w:val="28"/>
        </w:rPr>
      </w:pPr>
      <w:bookmarkStart w:id="12" w:name="_Toc479869357"/>
      <w:bookmarkStart w:id="13" w:name="_Toc535499182"/>
      <w:bookmarkStart w:id="14" w:name="_Toc217446092"/>
      <w:r>
        <w:rPr>
          <w:rFonts w:hint="eastAsia" w:ascii="宋体" w:hAnsi="宋体" w:eastAsia="宋体"/>
          <w:sz w:val="28"/>
          <w:szCs w:val="32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32"/>
        </w:rPr>
        <w:t>、报价人认为需提供的其他资料</w:t>
      </w:r>
      <w:bookmarkEnd w:id="12"/>
      <w:bookmarkEnd w:id="13"/>
    </w:p>
    <w:bookmarkEnd w:id="14"/>
    <w:p w14:paraId="5C6E26D8">
      <w:pPr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8"/>
        </w:rPr>
      </w:pPr>
    </w:p>
    <w:p w14:paraId="1AFAB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D21585F"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77FEC"/>
    <w:multiLevelType w:val="singleLevel"/>
    <w:tmpl w:val="A6B77F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51AEA"/>
    <w:rsid w:val="7B24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Indent 2"/>
    <w:basedOn w:val="1"/>
    <w:qFormat/>
    <w:uiPriority w:val="0"/>
    <w:pPr>
      <w:ind w:firstLine="630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2025-03-28T00:24:00Z</dcterms:created>
  <dc:creator>Administrator</dc:creator>
  <cp:lastModifiedBy>夏墨</cp:lastModifiedBy>
  <dcterms:modified xsi:type="dcterms:W3CDTF">2026-01-23T10:10:24Z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B7A8E6A6B53945528ED5904B899F92EB_12</vt:lpwstr>
  </property>
  <property fmtid="{D5CDD505-2E9C-101B-9397-08002B2CF9AE}" pid="4" name="KSOTemplateDocerSaveRecord">
    <vt:lpwstr>eyJoZGlkIjoiY2JlNzRlM2JkNmI1NTNkZDBlMTczMTI5OTBiYmEwMTQiLCJ1c2VySWQiOiIxMDEzODYxMzIyIn0=</vt:lpwstr>
  </property>
</Properties>
</file>