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DC" w:rsidRDefault="00CA29DC" w:rsidP="00CA29DC">
      <w:pPr>
        <w:adjustRightInd w:val="0"/>
        <w:snapToGrid w:val="0"/>
        <w:spacing w:line="4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eastAsia="方正仿宋_GBK" w:hint="eastAsia"/>
          <w:sz w:val="32"/>
          <w:szCs w:val="32"/>
        </w:rPr>
        <w:t>1-5</w:t>
      </w:r>
    </w:p>
    <w:p w:rsidR="00CA29DC" w:rsidRDefault="00CA29DC" w:rsidP="00CA29DC">
      <w:pPr>
        <w:adjustRightInd w:val="0"/>
        <w:snapToGrid w:val="0"/>
        <w:spacing w:line="400" w:lineRule="exact"/>
        <w:rPr>
          <w:rFonts w:eastAsia="方正仿宋_GBK"/>
          <w:sz w:val="32"/>
          <w:szCs w:val="32"/>
        </w:rPr>
      </w:pPr>
    </w:p>
    <w:p w:rsidR="00CA29DC" w:rsidRDefault="00CA29DC" w:rsidP="00CA29DC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金融机构发放</w:t>
      </w:r>
      <w:r>
        <w:rPr>
          <w:rFonts w:ascii="方正小标宋_GBK" w:eastAsia="方正小标宋_GBK"/>
          <w:sz w:val="44"/>
          <w:szCs w:val="44"/>
        </w:rPr>
        <w:t>※</w:t>
      </w:r>
      <w:r>
        <w:rPr>
          <w:rFonts w:ascii="方正小标宋_GBK" w:eastAsia="方正小标宋_GBK"/>
          <w:sz w:val="44"/>
          <w:szCs w:val="44"/>
        </w:rPr>
        <w:t>年</w:t>
      </w:r>
      <w:r>
        <w:rPr>
          <w:rFonts w:ascii="方正小标宋_GBK" w:eastAsia="方正小标宋_GBK"/>
          <w:sz w:val="44"/>
          <w:szCs w:val="44"/>
        </w:rPr>
        <w:t>※</w:t>
      </w:r>
      <w:r>
        <w:rPr>
          <w:rFonts w:ascii="方正小标宋_GBK" w:eastAsia="方正小标宋_GBK"/>
          <w:sz w:val="44"/>
          <w:szCs w:val="44"/>
        </w:rPr>
        <w:t>季度</w:t>
      </w:r>
      <w:r>
        <w:rPr>
          <w:rFonts w:ascii="方正小标宋_GBK" w:eastAsia="方正小标宋_GBK" w:hint="eastAsia"/>
          <w:color w:val="000000"/>
          <w:sz w:val="44"/>
          <w:szCs w:val="44"/>
        </w:rPr>
        <w:t>“桂惠贷”贴息资金退回申请明细表</w:t>
      </w:r>
    </w:p>
    <w:p w:rsidR="00CA29DC" w:rsidRDefault="00CA29DC" w:rsidP="00CA29DC">
      <w:pPr>
        <w:adjustRightInd w:val="0"/>
        <w:snapToGrid w:val="0"/>
        <w:spacing w:line="400" w:lineRule="exact"/>
        <w:rPr>
          <w:rFonts w:eastAsia="方正仿宋_GBK" w:hint="eastAsia"/>
          <w:sz w:val="32"/>
          <w:szCs w:val="32"/>
        </w:rPr>
      </w:pPr>
    </w:p>
    <w:tbl>
      <w:tblPr>
        <w:tblW w:w="131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67"/>
        <w:gridCol w:w="602"/>
        <w:gridCol w:w="448"/>
        <w:gridCol w:w="490"/>
        <w:gridCol w:w="756"/>
        <w:gridCol w:w="336"/>
        <w:gridCol w:w="476"/>
        <w:gridCol w:w="560"/>
        <w:gridCol w:w="378"/>
        <w:gridCol w:w="588"/>
        <w:gridCol w:w="672"/>
        <w:gridCol w:w="363"/>
        <w:gridCol w:w="336"/>
        <w:gridCol w:w="546"/>
        <w:gridCol w:w="546"/>
        <w:gridCol w:w="476"/>
        <w:gridCol w:w="439"/>
        <w:gridCol w:w="247"/>
        <w:gridCol w:w="322"/>
        <w:gridCol w:w="574"/>
        <w:gridCol w:w="518"/>
        <w:gridCol w:w="420"/>
        <w:gridCol w:w="588"/>
        <w:gridCol w:w="643"/>
        <w:gridCol w:w="616"/>
        <w:gridCol w:w="392"/>
        <w:gridCol w:w="555"/>
      </w:tblGrid>
      <w:tr w:rsidR="00CA29DC" w:rsidTr="00F24B83">
        <w:trPr>
          <w:trHeight w:val="1752"/>
          <w:jc w:val="center"/>
        </w:trPr>
        <w:tc>
          <w:tcPr>
            <w:tcW w:w="267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序号</w:t>
            </w:r>
          </w:p>
        </w:tc>
        <w:tc>
          <w:tcPr>
            <w:tcW w:w="60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自治区内最高层级管理机构名称</w:t>
            </w:r>
          </w:p>
        </w:tc>
        <w:tc>
          <w:tcPr>
            <w:tcW w:w="44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放款分支机构名称</w:t>
            </w:r>
          </w:p>
        </w:tc>
        <w:tc>
          <w:tcPr>
            <w:tcW w:w="490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借款主体名称</w:t>
            </w:r>
          </w:p>
        </w:tc>
        <w:tc>
          <w:tcPr>
            <w:tcW w:w="75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sz w:val="17"/>
                <w:szCs w:val="17"/>
              </w:rPr>
              <w:t>统一社会信用代码（或营业执照号、身份证号）</w:t>
            </w:r>
          </w:p>
        </w:tc>
        <w:tc>
          <w:tcPr>
            <w:tcW w:w="33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sz w:val="17"/>
                <w:szCs w:val="17"/>
              </w:rPr>
              <w:t>所在设区市</w:t>
            </w:r>
          </w:p>
        </w:tc>
        <w:tc>
          <w:tcPr>
            <w:tcW w:w="47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sz w:val="17"/>
                <w:szCs w:val="17"/>
              </w:rPr>
              <w:t>所在县（市、区）</w:t>
            </w:r>
          </w:p>
        </w:tc>
        <w:tc>
          <w:tcPr>
            <w:tcW w:w="560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sz w:val="17"/>
                <w:szCs w:val="17"/>
              </w:rPr>
              <w:t>授信金额（万元）</w:t>
            </w:r>
          </w:p>
        </w:tc>
        <w:tc>
          <w:tcPr>
            <w:tcW w:w="37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sz w:val="17"/>
                <w:szCs w:val="17"/>
              </w:rPr>
              <w:t>放款金额（万元）</w:t>
            </w:r>
          </w:p>
        </w:tc>
        <w:tc>
          <w:tcPr>
            <w:tcW w:w="58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sz w:val="17"/>
                <w:szCs w:val="17"/>
              </w:rPr>
              <w:t>借款合同编号</w:t>
            </w:r>
          </w:p>
        </w:tc>
        <w:tc>
          <w:tcPr>
            <w:tcW w:w="67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sz w:val="17"/>
                <w:szCs w:val="17"/>
              </w:rPr>
              <w:t>借据（放款凭证）编号</w:t>
            </w:r>
          </w:p>
        </w:tc>
        <w:tc>
          <w:tcPr>
            <w:tcW w:w="363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sz w:val="17"/>
                <w:szCs w:val="17"/>
              </w:rPr>
              <w:t>贷款品种</w:t>
            </w:r>
          </w:p>
        </w:tc>
        <w:tc>
          <w:tcPr>
            <w:tcW w:w="33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sz w:val="17"/>
                <w:szCs w:val="17"/>
              </w:rPr>
              <w:t>贷款用途</w:t>
            </w:r>
          </w:p>
        </w:tc>
        <w:tc>
          <w:tcPr>
            <w:tcW w:w="54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sz w:val="17"/>
                <w:szCs w:val="17"/>
              </w:rPr>
              <w:t>实际贷款利率（%）</w:t>
            </w:r>
          </w:p>
        </w:tc>
        <w:tc>
          <w:tcPr>
            <w:tcW w:w="54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放款日（或实际执行优惠利率起始日）</w:t>
            </w:r>
          </w:p>
        </w:tc>
        <w:tc>
          <w:tcPr>
            <w:tcW w:w="47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贷款期限（月）</w:t>
            </w:r>
          </w:p>
        </w:tc>
        <w:tc>
          <w:tcPr>
            <w:tcW w:w="439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所属行业（一级分类）</w:t>
            </w:r>
          </w:p>
        </w:tc>
        <w:tc>
          <w:tcPr>
            <w:tcW w:w="247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企业规模</w:t>
            </w:r>
          </w:p>
        </w:tc>
        <w:tc>
          <w:tcPr>
            <w:tcW w:w="32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企业性质</w:t>
            </w:r>
          </w:p>
        </w:tc>
        <w:tc>
          <w:tcPr>
            <w:tcW w:w="574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“桂惠贷”产品类型</w:t>
            </w:r>
          </w:p>
        </w:tc>
        <w:tc>
          <w:tcPr>
            <w:tcW w:w="51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提前</w:t>
            </w:r>
          </w:p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还款日</w:t>
            </w:r>
          </w:p>
        </w:tc>
        <w:tc>
          <w:tcPr>
            <w:tcW w:w="420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提前还款金额</w:t>
            </w:r>
            <w:r>
              <w:rPr>
                <w:rFonts w:ascii="方正黑体_GBK" w:eastAsia="方正黑体_GBK" w:hint="eastAsia"/>
                <w:spacing w:val="-6"/>
                <w:sz w:val="17"/>
                <w:szCs w:val="17"/>
              </w:rPr>
              <w:t>（万元）</w:t>
            </w:r>
          </w:p>
        </w:tc>
        <w:tc>
          <w:tcPr>
            <w:tcW w:w="58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申请退回金额（元）</w:t>
            </w:r>
          </w:p>
        </w:tc>
        <w:tc>
          <w:tcPr>
            <w:tcW w:w="643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其中：退回自治区财政金额（元）</w:t>
            </w:r>
          </w:p>
        </w:tc>
        <w:tc>
          <w:tcPr>
            <w:tcW w:w="61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其中：退回市、县财政金额（元）</w:t>
            </w:r>
          </w:p>
        </w:tc>
        <w:tc>
          <w:tcPr>
            <w:tcW w:w="39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企业联系人姓名</w:t>
            </w:r>
          </w:p>
        </w:tc>
        <w:tc>
          <w:tcPr>
            <w:tcW w:w="555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联系</w:t>
            </w:r>
          </w:p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方正黑体_GBK" w:eastAsia="方正黑体_GBK" w:hint="eastAsia"/>
                <w:spacing w:val="-6"/>
                <w:sz w:val="17"/>
                <w:szCs w:val="17"/>
              </w:rPr>
            </w:pPr>
            <w:r>
              <w:rPr>
                <w:rFonts w:ascii="方正黑体_GBK" w:eastAsia="方正黑体_GBK" w:hint="eastAsia"/>
                <w:spacing w:val="-6"/>
                <w:kern w:val="0"/>
                <w:sz w:val="17"/>
                <w:szCs w:val="17"/>
                <w:lang/>
              </w:rPr>
              <w:t>电话</w:t>
            </w:r>
          </w:p>
        </w:tc>
      </w:tr>
      <w:tr w:rsidR="00CA29DC" w:rsidTr="00F24B83">
        <w:trPr>
          <w:trHeight w:val="1444"/>
          <w:jc w:val="center"/>
        </w:trPr>
        <w:tc>
          <w:tcPr>
            <w:tcW w:w="267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spacing w:val="-6"/>
                <w:sz w:val="17"/>
                <w:szCs w:val="17"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1</w:t>
            </w:r>
          </w:p>
        </w:tc>
        <w:tc>
          <w:tcPr>
            <w:tcW w:w="60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例：桂林银行</w:t>
            </w:r>
          </w:p>
        </w:tc>
        <w:tc>
          <w:tcPr>
            <w:tcW w:w="44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  <w:r>
              <w:rPr>
                <w:rFonts w:eastAsia="方正仿宋_GBK"/>
                <w:spacing w:val="-6"/>
                <w:sz w:val="17"/>
                <w:szCs w:val="17"/>
              </w:rPr>
              <w:t>桂林银行</w:t>
            </w:r>
            <w:r>
              <w:rPr>
                <w:rFonts w:eastAsia="方正仿宋_GBK"/>
                <w:spacing w:val="-6"/>
                <w:sz w:val="17"/>
                <w:szCs w:val="17"/>
              </w:rPr>
              <w:t>XX</w:t>
            </w:r>
            <w:r>
              <w:rPr>
                <w:rFonts w:eastAsia="方正仿宋_GBK"/>
                <w:spacing w:val="-6"/>
                <w:sz w:val="17"/>
                <w:szCs w:val="17"/>
              </w:rPr>
              <w:t>支行</w:t>
            </w:r>
          </w:p>
        </w:tc>
        <w:tc>
          <w:tcPr>
            <w:tcW w:w="490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XX</w:t>
            </w:r>
          </w:p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方正仿宋_GBK" w:hint="eastAsia"/>
                <w:spacing w:val="-6"/>
                <w:sz w:val="17"/>
                <w:szCs w:val="17"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企业</w:t>
            </w:r>
            <w:r>
              <w:rPr>
                <w:rFonts w:eastAsia="方正仿宋_GBK" w:hint="eastAsia"/>
                <w:spacing w:val="-6"/>
                <w:kern w:val="0"/>
                <w:sz w:val="17"/>
                <w:szCs w:val="17"/>
                <w:lang/>
              </w:rPr>
              <w:t>/</w:t>
            </w:r>
            <w:r>
              <w:rPr>
                <w:rFonts w:eastAsia="方正仿宋_GBK" w:hint="eastAsia"/>
                <w:spacing w:val="-6"/>
                <w:kern w:val="0"/>
                <w:sz w:val="17"/>
                <w:szCs w:val="17"/>
                <w:lang/>
              </w:rPr>
              <w:t>张三</w:t>
            </w:r>
          </w:p>
        </w:tc>
        <w:tc>
          <w:tcPr>
            <w:tcW w:w="75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 w:hint="eastAsia"/>
                <w:spacing w:val="-6"/>
                <w:kern w:val="0"/>
                <w:sz w:val="17"/>
                <w:szCs w:val="17"/>
                <w:lang/>
              </w:rPr>
              <w:t>123400000012345ABC</w:t>
            </w:r>
          </w:p>
        </w:tc>
        <w:tc>
          <w:tcPr>
            <w:tcW w:w="33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桂林市</w:t>
            </w:r>
          </w:p>
        </w:tc>
        <w:tc>
          <w:tcPr>
            <w:tcW w:w="47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临桂区</w:t>
            </w:r>
          </w:p>
        </w:tc>
        <w:tc>
          <w:tcPr>
            <w:tcW w:w="560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10000</w:t>
            </w:r>
          </w:p>
        </w:tc>
        <w:tc>
          <w:tcPr>
            <w:tcW w:w="37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5000</w:t>
            </w:r>
          </w:p>
        </w:tc>
        <w:tc>
          <w:tcPr>
            <w:tcW w:w="58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XX</w:t>
            </w: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合同借字第</w:t>
            </w: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X</w:t>
            </w: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号</w:t>
            </w:r>
          </w:p>
        </w:tc>
        <w:tc>
          <w:tcPr>
            <w:tcW w:w="67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00010001</w:t>
            </w:r>
          </w:p>
        </w:tc>
        <w:tc>
          <w:tcPr>
            <w:tcW w:w="363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流动资金贷款</w:t>
            </w:r>
          </w:p>
        </w:tc>
        <w:tc>
          <w:tcPr>
            <w:tcW w:w="33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购买原材料</w:t>
            </w:r>
          </w:p>
        </w:tc>
        <w:tc>
          <w:tcPr>
            <w:tcW w:w="54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3.50</w:t>
            </w:r>
          </w:p>
        </w:tc>
        <w:tc>
          <w:tcPr>
            <w:tcW w:w="54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2020/3/20</w:t>
            </w:r>
          </w:p>
        </w:tc>
        <w:tc>
          <w:tcPr>
            <w:tcW w:w="47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12</w:t>
            </w:r>
          </w:p>
        </w:tc>
        <w:tc>
          <w:tcPr>
            <w:tcW w:w="439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 w:hint="eastAsia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制</w:t>
            </w:r>
          </w:p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 w:hint="eastAsia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造</w:t>
            </w:r>
          </w:p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业</w:t>
            </w:r>
          </w:p>
        </w:tc>
        <w:tc>
          <w:tcPr>
            <w:tcW w:w="247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中型</w:t>
            </w:r>
          </w:p>
        </w:tc>
        <w:tc>
          <w:tcPr>
            <w:tcW w:w="32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民营</w:t>
            </w:r>
          </w:p>
        </w:tc>
        <w:tc>
          <w:tcPr>
            <w:tcW w:w="574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经营贷</w:t>
            </w: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/</w:t>
            </w: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首次贷</w:t>
            </w:r>
          </w:p>
        </w:tc>
        <w:tc>
          <w:tcPr>
            <w:tcW w:w="51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2021/1/19</w:t>
            </w:r>
          </w:p>
        </w:tc>
        <w:tc>
          <w:tcPr>
            <w:tcW w:w="420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5000</w:t>
            </w:r>
          </w:p>
        </w:tc>
        <w:tc>
          <w:tcPr>
            <w:tcW w:w="58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1000000</w:t>
            </w:r>
          </w:p>
        </w:tc>
        <w:tc>
          <w:tcPr>
            <w:tcW w:w="643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400000</w:t>
            </w:r>
          </w:p>
        </w:tc>
        <w:tc>
          <w:tcPr>
            <w:tcW w:w="61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600000</w:t>
            </w:r>
          </w:p>
        </w:tc>
        <w:tc>
          <w:tcPr>
            <w:tcW w:w="39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张三</w:t>
            </w:r>
          </w:p>
        </w:tc>
        <w:tc>
          <w:tcPr>
            <w:tcW w:w="555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13800010001</w:t>
            </w:r>
          </w:p>
        </w:tc>
      </w:tr>
      <w:tr w:rsidR="00CA29DC" w:rsidTr="00F24B83">
        <w:trPr>
          <w:trHeight w:val="420"/>
          <w:jc w:val="center"/>
        </w:trPr>
        <w:tc>
          <w:tcPr>
            <w:tcW w:w="267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…</w:t>
            </w:r>
          </w:p>
        </w:tc>
        <w:tc>
          <w:tcPr>
            <w:tcW w:w="60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44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490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75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47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60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37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8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67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363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47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439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247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32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74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1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8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643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61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39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55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</w:tr>
      <w:tr w:rsidR="00CA29DC" w:rsidTr="00F24B83">
        <w:trPr>
          <w:trHeight w:val="420"/>
          <w:jc w:val="center"/>
        </w:trPr>
        <w:tc>
          <w:tcPr>
            <w:tcW w:w="267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</w:pPr>
            <w:r>
              <w:rPr>
                <w:rFonts w:eastAsia="方正仿宋_GBK"/>
                <w:spacing w:val="-6"/>
                <w:kern w:val="0"/>
                <w:sz w:val="17"/>
                <w:szCs w:val="17"/>
                <w:lang/>
              </w:rPr>
              <w:t>合计</w:t>
            </w:r>
          </w:p>
        </w:tc>
        <w:tc>
          <w:tcPr>
            <w:tcW w:w="60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44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490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75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47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60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37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8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67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363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33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4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47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439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247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32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74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1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420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88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643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616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392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  <w:tc>
          <w:tcPr>
            <w:tcW w:w="555" w:type="dxa"/>
            <w:vAlign w:val="center"/>
          </w:tcPr>
          <w:p w:rsidR="00CA29DC" w:rsidRDefault="00CA29DC" w:rsidP="00F24B83">
            <w:pPr>
              <w:adjustRightInd w:val="0"/>
              <w:snapToGrid w:val="0"/>
              <w:spacing w:line="240" w:lineRule="exact"/>
              <w:jc w:val="center"/>
              <w:rPr>
                <w:rFonts w:eastAsia="方正仿宋_GBK"/>
                <w:spacing w:val="-6"/>
                <w:sz w:val="17"/>
                <w:szCs w:val="17"/>
              </w:rPr>
            </w:pPr>
          </w:p>
        </w:tc>
      </w:tr>
    </w:tbl>
    <w:p w:rsidR="00CA29DC" w:rsidRDefault="00CA29DC" w:rsidP="00CA29DC">
      <w:pPr>
        <w:adjustRightInd w:val="0"/>
        <w:snapToGrid w:val="0"/>
        <w:spacing w:beforeLines="50" w:line="320" w:lineRule="exact"/>
        <w:textAlignment w:val="center"/>
        <w:rPr>
          <w:rFonts w:hint="eastAsia"/>
          <w:sz w:val="17"/>
          <w:szCs w:val="17"/>
        </w:rPr>
      </w:pPr>
      <w:r>
        <w:rPr>
          <w:rFonts w:eastAsia="方正仿宋_GBK"/>
          <w:kern w:val="0"/>
          <w:sz w:val="17"/>
          <w:szCs w:val="17"/>
          <w:lang/>
        </w:rPr>
        <w:t>金融机构（盖章）：</w:t>
      </w:r>
      <w:r>
        <w:rPr>
          <w:rFonts w:eastAsia="方正仿宋_GBK"/>
          <w:kern w:val="0"/>
          <w:sz w:val="17"/>
          <w:szCs w:val="17"/>
          <w:lang/>
        </w:rPr>
        <w:t xml:space="preserve">   </w:t>
      </w:r>
      <w:r>
        <w:rPr>
          <w:rFonts w:eastAsia="方正仿宋_GBK" w:hint="eastAsia"/>
          <w:kern w:val="0"/>
          <w:sz w:val="17"/>
          <w:szCs w:val="17"/>
          <w:lang/>
        </w:rPr>
        <w:t xml:space="preserve">        </w:t>
      </w:r>
      <w:r>
        <w:rPr>
          <w:rFonts w:eastAsia="方正仿宋_GBK"/>
          <w:kern w:val="0"/>
          <w:sz w:val="17"/>
          <w:szCs w:val="17"/>
          <w:lang/>
        </w:rPr>
        <w:t xml:space="preserve">    </w:t>
      </w:r>
      <w:r>
        <w:rPr>
          <w:rFonts w:eastAsia="方正仿宋_GBK"/>
          <w:kern w:val="0"/>
          <w:sz w:val="17"/>
          <w:szCs w:val="17"/>
          <w:lang/>
        </w:rPr>
        <w:t>分管领导：</w:t>
      </w:r>
      <w:r>
        <w:rPr>
          <w:rFonts w:eastAsia="方正仿宋_GBK"/>
          <w:kern w:val="0"/>
          <w:sz w:val="17"/>
          <w:szCs w:val="17"/>
          <w:lang/>
        </w:rPr>
        <w:t xml:space="preserve">      </w:t>
      </w:r>
      <w:r>
        <w:rPr>
          <w:rFonts w:eastAsia="方正仿宋_GBK" w:hint="eastAsia"/>
          <w:kern w:val="0"/>
          <w:sz w:val="17"/>
          <w:szCs w:val="17"/>
          <w:lang/>
        </w:rPr>
        <w:t xml:space="preserve">       </w:t>
      </w:r>
      <w:r>
        <w:rPr>
          <w:rFonts w:eastAsia="方正仿宋_GBK"/>
          <w:kern w:val="0"/>
          <w:sz w:val="17"/>
          <w:szCs w:val="17"/>
          <w:lang/>
        </w:rPr>
        <w:t xml:space="preserve">    </w:t>
      </w:r>
      <w:r>
        <w:rPr>
          <w:rFonts w:eastAsia="方正仿宋_GBK"/>
          <w:kern w:val="0"/>
          <w:sz w:val="17"/>
          <w:szCs w:val="17"/>
          <w:lang/>
        </w:rPr>
        <w:t>复核：</w:t>
      </w:r>
      <w:r>
        <w:rPr>
          <w:rFonts w:eastAsia="方正仿宋_GBK"/>
          <w:kern w:val="0"/>
          <w:sz w:val="17"/>
          <w:szCs w:val="17"/>
          <w:lang/>
        </w:rPr>
        <w:t xml:space="preserve">     </w:t>
      </w:r>
      <w:r>
        <w:rPr>
          <w:rFonts w:eastAsia="方正仿宋_GBK" w:hint="eastAsia"/>
          <w:kern w:val="0"/>
          <w:sz w:val="17"/>
          <w:szCs w:val="17"/>
          <w:lang/>
        </w:rPr>
        <w:t xml:space="preserve">          </w:t>
      </w:r>
      <w:r>
        <w:rPr>
          <w:rFonts w:eastAsia="方正仿宋_GBK"/>
          <w:kern w:val="0"/>
          <w:sz w:val="17"/>
          <w:szCs w:val="17"/>
          <w:lang/>
        </w:rPr>
        <w:t xml:space="preserve">      </w:t>
      </w:r>
      <w:r>
        <w:rPr>
          <w:rFonts w:eastAsia="方正仿宋_GBK"/>
          <w:kern w:val="0"/>
          <w:sz w:val="17"/>
          <w:szCs w:val="17"/>
          <w:lang/>
        </w:rPr>
        <w:t>经办人：</w:t>
      </w:r>
      <w:r>
        <w:rPr>
          <w:rFonts w:eastAsia="方正仿宋_GBK"/>
          <w:kern w:val="0"/>
          <w:sz w:val="17"/>
          <w:szCs w:val="17"/>
          <w:lang/>
        </w:rPr>
        <w:t xml:space="preserve"> </w:t>
      </w:r>
      <w:r>
        <w:rPr>
          <w:rFonts w:eastAsia="方正仿宋_GBK" w:hint="eastAsia"/>
          <w:kern w:val="0"/>
          <w:sz w:val="17"/>
          <w:szCs w:val="17"/>
          <w:lang/>
        </w:rPr>
        <w:t xml:space="preserve">          </w:t>
      </w:r>
      <w:r>
        <w:rPr>
          <w:rFonts w:eastAsia="方正仿宋_GBK"/>
          <w:kern w:val="0"/>
          <w:sz w:val="17"/>
          <w:szCs w:val="17"/>
          <w:lang/>
        </w:rPr>
        <w:t xml:space="preserve">        </w:t>
      </w:r>
      <w:r>
        <w:rPr>
          <w:rFonts w:eastAsia="方正仿宋_GBK"/>
          <w:kern w:val="0"/>
          <w:sz w:val="17"/>
          <w:szCs w:val="17"/>
          <w:lang/>
        </w:rPr>
        <w:t>经办人电话：</w:t>
      </w:r>
      <w:r>
        <w:rPr>
          <w:rFonts w:eastAsia="方正仿宋_GBK"/>
          <w:kern w:val="0"/>
          <w:sz w:val="17"/>
          <w:szCs w:val="17"/>
          <w:lang/>
        </w:rPr>
        <w:t xml:space="preserve">  </w:t>
      </w:r>
      <w:r>
        <w:rPr>
          <w:rFonts w:eastAsia="方正仿宋_GBK" w:hint="eastAsia"/>
          <w:kern w:val="0"/>
          <w:sz w:val="17"/>
          <w:szCs w:val="17"/>
          <w:lang/>
        </w:rPr>
        <w:t xml:space="preserve">       </w:t>
      </w:r>
      <w:r>
        <w:rPr>
          <w:rFonts w:eastAsia="方正仿宋_GBK"/>
          <w:kern w:val="0"/>
          <w:sz w:val="17"/>
          <w:szCs w:val="17"/>
          <w:lang/>
        </w:rPr>
        <w:t xml:space="preserve">     </w:t>
      </w:r>
      <w:r>
        <w:rPr>
          <w:rFonts w:eastAsia="方正仿宋_GBK"/>
          <w:kern w:val="0"/>
          <w:sz w:val="17"/>
          <w:szCs w:val="17"/>
          <w:lang/>
        </w:rPr>
        <w:t>年</w:t>
      </w:r>
      <w:r>
        <w:rPr>
          <w:rFonts w:eastAsia="方正仿宋_GBK" w:hint="eastAsia"/>
          <w:kern w:val="0"/>
          <w:sz w:val="17"/>
          <w:szCs w:val="17"/>
          <w:lang/>
        </w:rPr>
        <w:t xml:space="preserve">  </w:t>
      </w:r>
      <w:r>
        <w:rPr>
          <w:rFonts w:eastAsia="方正仿宋_GBK"/>
          <w:kern w:val="0"/>
          <w:sz w:val="17"/>
          <w:szCs w:val="17"/>
          <w:lang/>
        </w:rPr>
        <w:t xml:space="preserve">  </w:t>
      </w:r>
      <w:r>
        <w:rPr>
          <w:rFonts w:eastAsia="方正仿宋_GBK"/>
          <w:kern w:val="0"/>
          <w:sz w:val="17"/>
          <w:szCs w:val="17"/>
          <w:lang/>
        </w:rPr>
        <w:t>月</w:t>
      </w:r>
      <w:r>
        <w:rPr>
          <w:rFonts w:eastAsia="方正仿宋_GBK"/>
          <w:kern w:val="0"/>
          <w:sz w:val="17"/>
          <w:szCs w:val="17"/>
          <w:lang/>
        </w:rPr>
        <w:t xml:space="preserve">  </w:t>
      </w:r>
      <w:r>
        <w:rPr>
          <w:rFonts w:eastAsia="方正仿宋_GBK" w:hint="eastAsia"/>
          <w:kern w:val="0"/>
          <w:sz w:val="17"/>
          <w:szCs w:val="17"/>
          <w:lang/>
        </w:rPr>
        <w:t xml:space="preserve">  </w:t>
      </w:r>
      <w:r>
        <w:rPr>
          <w:rFonts w:eastAsia="方正仿宋_GBK"/>
          <w:kern w:val="0"/>
          <w:sz w:val="17"/>
          <w:szCs w:val="17"/>
          <w:lang/>
        </w:rPr>
        <w:t>日</w:t>
      </w:r>
    </w:p>
    <w:p w:rsidR="00CA29DC" w:rsidRDefault="00CA29DC" w:rsidP="00CA29DC">
      <w:pPr>
        <w:adjustRightInd w:val="0"/>
        <w:snapToGrid w:val="0"/>
        <w:spacing w:beforeLines="20" w:line="200" w:lineRule="exact"/>
        <w:rPr>
          <w:rFonts w:eastAsia="方正仿宋_GBK" w:hint="eastAsia"/>
          <w:w w:val="90"/>
          <w:kern w:val="0"/>
          <w:sz w:val="14"/>
          <w:szCs w:val="14"/>
          <w:lang/>
        </w:rPr>
      </w:pPr>
    </w:p>
    <w:p w:rsidR="00F873E7" w:rsidRPr="00CA29DC" w:rsidRDefault="00F873E7" w:rsidP="00CA29DC">
      <w:pPr>
        <w:rPr>
          <w:szCs w:val="24"/>
        </w:rPr>
      </w:pPr>
    </w:p>
    <w:sectPr w:rsidR="00F873E7" w:rsidRPr="00CA29DC" w:rsidSect="00EF11C0">
      <w:pgSz w:w="16838" w:h="11906" w:orient="landscape"/>
      <w:pgMar w:top="1418" w:right="1928" w:bottom="1418" w:left="1928" w:header="851" w:footer="992" w:gutter="0"/>
      <w:cols w:space="425"/>
      <w:docGrid w:type="lines"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11C0"/>
    <w:rsid w:val="0018442F"/>
    <w:rsid w:val="00CA29DC"/>
    <w:rsid w:val="00EF11C0"/>
    <w:rsid w:val="00F8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F11C0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0">
    <w:name w:val="p0"/>
    <w:basedOn w:val="a"/>
    <w:rsid w:val="00EF11C0"/>
    <w:pPr>
      <w:widowControl/>
    </w:pPr>
    <w:rPr>
      <w:kern w:val="0"/>
      <w:sz w:val="21"/>
      <w:szCs w:val="21"/>
    </w:rPr>
  </w:style>
  <w:style w:type="paragraph" w:styleId="a0">
    <w:name w:val="Body Text"/>
    <w:basedOn w:val="a"/>
    <w:link w:val="Char"/>
    <w:uiPriority w:val="99"/>
    <w:semiHidden/>
    <w:unhideWhenUsed/>
    <w:rsid w:val="00EF11C0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F11C0"/>
    <w:rPr>
      <w:rFonts w:ascii="Times New Roman" w:eastAsia="宋体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2021-03-26T01:34:00Z</dcterms:created>
  <dcterms:modified xsi:type="dcterms:W3CDTF">2021-03-26T01:34:00Z</dcterms:modified>
</cp:coreProperties>
</file>